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149" w:rsidRPr="002C4AB2" w:rsidRDefault="00EA6149" w:rsidP="00EA6149">
      <w:pPr>
        <w:spacing w:after="160" w:line="259" w:lineRule="auto"/>
        <w:jc w:val="right"/>
        <w:rPr>
          <w:rFonts w:ascii="Times New Roman" w:hAnsi="Times New Roman"/>
          <w:b/>
          <w:bCs/>
          <w:sz w:val="24"/>
          <w:szCs w:val="24"/>
        </w:rPr>
      </w:pPr>
      <w:r>
        <w:rPr>
          <w:rFonts w:ascii="Times New Roman" w:hAnsi="Times New Roman"/>
          <w:b/>
          <w:bCs/>
          <w:sz w:val="24"/>
          <w:szCs w:val="24"/>
        </w:rPr>
        <w:t xml:space="preserve"> </w:t>
      </w: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8376"/>
      </w:tblGrid>
      <w:tr w:rsidR="00EA6149" w:rsidRPr="00084023" w:rsidTr="009C0CF0">
        <w:trPr>
          <w:trHeight w:val="348"/>
          <w:jc w:val="center"/>
        </w:trPr>
        <w:tc>
          <w:tcPr>
            <w:tcW w:w="1859" w:type="dxa"/>
            <w:vMerge w:val="restart"/>
            <w:vAlign w:val="center"/>
          </w:tcPr>
          <w:p w:rsidR="00EA6149" w:rsidRPr="00084023" w:rsidRDefault="00EA6149" w:rsidP="009C0CF0">
            <w:r w:rsidRPr="00084023">
              <w:rPr>
                <w:b/>
              </w:rPr>
              <w:br w:type="page"/>
            </w:r>
            <w:r w:rsidRPr="00084023">
              <w:rPr>
                <w:noProof/>
              </w:rPr>
              <w:drawing>
                <wp:inline distT="0" distB="0" distL="0" distR="0">
                  <wp:extent cx="553085" cy="340360"/>
                  <wp:effectExtent l="0" t="0" r="0" b="254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085" cy="340360"/>
                          </a:xfrm>
                          <a:prstGeom prst="rect">
                            <a:avLst/>
                          </a:prstGeom>
                          <a:noFill/>
                          <a:ln>
                            <a:noFill/>
                          </a:ln>
                        </pic:spPr>
                      </pic:pic>
                    </a:graphicData>
                  </a:graphic>
                </wp:inline>
              </w:drawing>
            </w:r>
          </w:p>
        </w:tc>
        <w:tc>
          <w:tcPr>
            <w:tcW w:w="8376" w:type="dxa"/>
            <w:vAlign w:val="center"/>
          </w:tcPr>
          <w:p w:rsidR="00EA6149" w:rsidRPr="000E7124" w:rsidRDefault="00EA6149" w:rsidP="009C0CF0">
            <w:pPr>
              <w:pStyle w:val="affffff0"/>
              <w:spacing w:line="276" w:lineRule="auto"/>
              <w:jc w:val="center"/>
              <w:rPr>
                <w:rStyle w:val="affffffe"/>
                <w:rFonts w:ascii="Times New Roman" w:hAnsi="Times New Roman"/>
                <w:sz w:val="20"/>
                <w:szCs w:val="20"/>
              </w:rPr>
            </w:pPr>
            <w:r w:rsidRPr="000E7124">
              <w:rPr>
                <w:rStyle w:val="affffffe"/>
                <w:rFonts w:ascii="Times New Roman" w:hAnsi="Times New Roman"/>
                <w:sz w:val="20"/>
                <w:szCs w:val="20"/>
              </w:rPr>
              <w:t>МИНИСТЕРСТВО ОБРАЗОВАНИЯ И  НАУКИ            НИЖЕГОРОДСКОЙ ОБЛАСТИ</w:t>
            </w:r>
          </w:p>
        </w:tc>
      </w:tr>
      <w:tr w:rsidR="00EA6149" w:rsidRPr="00084023" w:rsidTr="009C0CF0">
        <w:trPr>
          <w:trHeight w:val="164"/>
          <w:jc w:val="center"/>
        </w:trPr>
        <w:tc>
          <w:tcPr>
            <w:tcW w:w="1859" w:type="dxa"/>
            <w:vMerge/>
            <w:vAlign w:val="center"/>
          </w:tcPr>
          <w:p w:rsidR="00EA6149" w:rsidRPr="00084023" w:rsidRDefault="00EA6149" w:rsidP="009C0CF0">
            <w:pPr>
              <w:rPr>
                <w:b/>
              </w:rPr>
            </w:pPr>
          </w:p>
        </w:tc>
        <w:tc>
          <w:tcPr>
            <w:tcW w:w="8376" w:type="dxa"/>
            <w:vAlign w:val="center"/>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Государственное бюджетное профессиональное образовательное учреждение</w:t>
            </w:r>
          </w:p>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«Кстовский нефтяной техникум имени Бориса Ивановича Корнилова»</w:t>
            </w:r>
          </w:p>
        </w:tc>
      </w:tr>
      <w:tr w:rsidR="00EA6149" w:rsidRPr="00084023" w:rsidTr="009C0CF0">
        <w:trPr>
          <w:trHeight w:val="244"/>
          <w:jc w:val="center"/>
        </w:trPr>
        <w:tc>
          <w:tcPr>
            <w:tcW w:w="1859" w:type="dxa"/>
            <w:vMerge w:val="restart"/>
            <w:vAlign w:val="center"/>
          </w:tcPr>
          <w:p w:rsidR="00EA6149" w:rsidRPr="00084023" w:rsidRDefault="00EA6149" w:rsidP="009C0CF0"/>
        </w:tc>
        <w:tc>
          <w:tcPr>
            <w:tcW w:w="8376" w:type="dxa"/>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Система качества образовательного учреждения</w:t>
            </w:r>
          </w:p>
        </w:tc>
      </w:tr>
      <w:tr w:rsidR="00EA6149" w:rsidRPr="00084023" w:rsidTr="009C0CF0">
        <w:trPr>
          <w:trHeight w:val="285"/>
          <w:jc w:val="center"/>
        </w:trPr>
        <w:tc>
          <w:tcPr>
            <w:tcW w:w="1859" w:type="dxa"/>
            <w:vMerge/>
            <w:vAlign w:val="center"/>
          </w:tcPr>
          <w:p w:rsidR="00EA6149" w:rsidRPr="00084023" w:rsidRDefault="00EA6149" w:rsidP="009C0CF0">
            <w:pPr>
              <w:rPr>
                <w:b/>
              </w:rPr>
            </w:pPr>
          </w:p>
        </w:tc>
        <w:tc>
          <w:tcPr>
            <w:tcW w:w="8376" w:type="dxa"/>
          </w:tcPr>
          <w:p w:rsidR="00EA6149" w:rsidRPr="00084023" w:rsidRDefault="00EA6149" w:rsidP="009C0CF0">
            <w:pPr>
              <w:pStyle w:val="affffff0"/>
              <w:spacing w:line="276" w:lineRule="auto"/>
              <w:jc w:val="center"/>
              <w:rPr>
                <w:rStyle w:val="affffffe"/>
                <w:rFonts w:ascii="Times New Roman" w:hAnsi="Times New Roman"/>
              </w:rPr>
            </w:pPr>
            <w:r w:rsidRPr="00084023">
              <w:rPr>
                <w:rStyle w:val="affffffe"/>
                <w:rFonts w:ascii="Times New Roman" w:hAnsi="Times New Roman"/>
              </w:rPr>
              <w:t>Рабочая программа</w:t>
            </w:r>
          </w:p>
        </w:tc>
      </w:tr>
    </w:tbl>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8"/>
          <w:szCs w:val="28"/>
        </w:rPr>
      </w:pPr>
    </w:p>
    <w:p w:rsidR="00EA6149" w:rsidRPr="00027879" w:rsidRDefault="00EA6149" w:rsidP="00EA6149">
      <w:pPr>
        <w:ind w:firstLine="567"/>
        <w:jc w:val="both"/>
        <w:rPr>
          <w:rFonts w:ascii="Times New Roman" w:hAnsi="Times New Roman"/>
          <w:b/>
          <w:caps/>
          <w:sz w:val="28"/>
          <w:szCs w:val="28"/>
        </w:rPr>
      </w:pPr>
      <w:r w:rsidRPr="00027879">
        <w:rPr>
          <w:rFonts w:ascii="Times New Roman" w:hAnsi="Times New Roman"/>
          <w:bCs/>
          <w:iCs/>
          <w:sz w:val="28"/>
          <w:szCs w:val="28"/>
        </w:rPr>
        <w:tab/>
      </w:r>
      <w:r w:rsidRPr="00027879">
        <w:rPr>
          <w:rFonts w:ascii="Times New Roman" w:hAnsi="Times New Roman"/>
          <w:bCs/>
          <w:iCs/>
          <w:sz w:val="28"/>
          <w:szCs w:val="28"/>
        </w:rPr>
        <w:tab/>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027879">
        <w:rPr>
          <w:rFonts w:ascii="Times New Roman" w:hAnsi="Times New Roman"/>
          <w:b/>
          <w:caps/>
          <w:sz w:val="28"/>
          <w:szCs w:val="28"/>
        </w:rPr>
        <w:t>рабочая  ПРОГРАММа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8"/>
          <w:szCs w:val="28"/>
        </w:rPr>
      </w:pPr>
      <w:r w:rsidRPr="00027879">
        <w:rPr>
          <w:rFonts w:ascii="Times New Roman" w:hAnsi="Times New Roman"/>
          <w:b/>
          <w:caps/>
          <w:sz w:val="28"/>
          <w:szCs w:val="28"/>
        </w:rPr>
        <w:t xml:space="preserve">       </w:t>
      </w:r>
    </w:p>
    <w:p w:rsidR="00EA6149" w:rsidRPr="00027879" w:rsidRDefault="00EA6149" w:rsidP="00EA6149">
      <w:pPr>
        <w:rPr>
          <w:rFonts w:ascii="Times New Roman" w:hAnsi="Times New Roman"/>
          <w:b/>
          <w:i/>
          <w:sz w:val="20"/>
          <w:szCs w:val="20"/>
        </w:rPr>
      </w:pPr>
      <w:r w:rsidRPr="00027879">
        <w:rPr>
          <w:rFonts w:ascii="Times New Roman" w:hAnsi="Times New Roman"/>
          <w:sz w:val="28"/>
          <w:szCs w:val="28"/>
        </w:rPr>
        <w:t>по  дисциплине</w:t>
      </w:r>
      <w:r w:rsidRPr="00027879">
        <w:rPr>
          <w:rFonts w:ascii="Times New Roman" w:hAnsi="Times New Roman"/>
          <w:b/>
          <w:sz w:val="28"/>
          <w:szCs w:val="28"/>
        </w:rPr>
        <w:t xml:space="preserve">   </w:t>
      </w:r>
      <w:r w:rsidRPr="00084023">
        <w:rPr>
          <w:rFonts w:ascii="Times New Roman" w:hAnsi="Times New Roman"/>
          <w:b/>
          <w:sz w:val="28"/>
          <w:szCs w:val="28"/>
          <w:u w:val="single"/>
        </w:rPr>
        <w:t>Иностранный язык в профессиональной деятельности</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EA6149" w:rsidRDefault="00EA6149" w:rsidP="00EA6149">
      <w:pPr>
        <w:spacing w:after="0"/>
        <w:rPr>
          <w:rFonts w:ascii="Times New Roman" w:hAnsi="Times New Roman"/>
          <w:b/>
          <w:sz w:val="24"/>
          <w:szCs w:val="24"/>
          <w:u w:val="single"/>
        </w:rPr>
      </w:pPr>
      <w:r w:rsidRPr="00027879">
        <w:rPr>
          <w:rFonts w:ascii="Times New Roman" w:hAnsi="Times New Roman"/>
          <w:sz w:val="28"/>
          <w:szCs w:val="28"/>
        </w:rPr>
        <w:t xml:space="preserve">Профессия </w:t>
      </w:r>
      <w:r>
        <w:rPr>
          <w:rFonts w:ascii="Times New Roman" w:hAnsi="Times New Roman"/>
          <w:sz w:val="28"/>
          <w:szCs w:val="28"/>
        </w:rPr>
        <w:t xml:space="preserve">  </w:t>
      </w:r>
      <w:r w:rsidRPr="00EA6149">
        <w:rPr>
          <w:rFonts w:ascii="Times New Roman" w:hAnsi="Times New Roman"/>
          <w:b/>
          <w:bCs/>
          <w:sz w:val="28"/>
          <w:szCs w:val="28"/>
        </w:rPr>
        <w:t>08.01.33 Электромонтажник электрических сетей и электрооборудования</w:t>
      </w:r>
    </w:p>
    <w:p w:rsidR="00EA6149" w:rsidRDefault="00EA6149" w:rsidP="00EA6149">
      <w:pPr>
        <w:spacing w:after="0"/>
        <w:rPr>
          <w:rFonts w:ascii="Times New Roman" w:hAnsi="Times New Roman"/>
          <w:b/>
          <w:sz w:val="24"/>
          <w:szCs w:val="24"/>
          <w:u w:val="single"/>
        </w:rPr>
      </w:pPr>
    </w:p>
    <w:p w:rsidR="00EA6149" w:rsidRPr="003753C6" w:rsidRDefault="00EA6149" w:rsidP="00EA6149">
      <w:pPr>
        <w:spacing w:after="0"/>
        <w:rPr>
          <w:rFonts w:ascii="Times New Roman" w:hAnsi="Times New Roman"/>
          <w:b/>
          <w:sz w:val="24"/>
          <w:szCs w:val="24"/>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027879">
        <w:rPr>
          <w:rFonts w:ascii="Times New Roman" w:hAnsi="Times New Roman"/>
          <w:sz w:val="28"/>
          <w:szCs w:val="28"/>
        </w:rPr>
        <w:t xml:space="preserve">Курс </w:t>
      </w:r>
      <w:r w:rsidRPr="00027879">
        <w:rPr>
          <w:rFonts w:ascii="Times New Roman" w:hAnsi="Times New Roman"/>
          <w:i/>
          <w:sz w:val="28"/>
          <w:szCs w:val="28"/>
        </w:rPr>
        <w:t>2</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027879">
        <w:rPr>
          <w:rFonts w:ascii="Times New Roman" w:hAnsi="Times New Roman"/>
          <w:sz w:val="28"/>
          <w:szCs w:val="28"/>
        </w:rPr>
        <w:t xml:space="preserve">Форма обучения </w:t>
      </w:r>
      <w:r w:rsidRPr="00027879">
        <w:rPr>
          <w:rFonts w:ascii="Times New Roman" w:hAnsi="Times New Roman"/>
          <w:i/>
          <w:sz w:val="28"/>
          <w:szCs w:val="28"/>
        </w:rPr>
        <w:t>очная</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16"/>
          <w:szCs w:val="16"/>
        </w:rPr>
      </w:pPr>
      <w:r w:rsidRPr="00027879">
        <w:rPr>
          <w:rFonts w:ascii="Times New Roman" w:hAnsi="Times New Roman"/>
        </w:rPr>
        <w:tab/>
      </w:r>
      <w:r w:rsidRPr="00027879">
        <w:rPr>
          <w:rFonts w:ascii="Times New Roman" w:hAnsi="Times New Roman"/>
        </w:rPr>
        <w:tab/>
      </w:r>
      <w:r w:rsidRPr="00027879">
        <w:rPr>
          <w:rFonts w:ascii="Times New Roman" w:hAnsi="Times New Roman"/>
        </w:rPr>
        <w:tab/>
      </w:r>
      <w:r w:rsidRPr="00027879">
        <w:rPr>
          <w:rFonts w:ascii="Times New Roman" w:hAnsi="Times New Roman"/>
          <w:sz w:val="28"/>
          <w:szCs w:val="28"/>
        </w:rPr>
        <w:t xml:space="preserve">Преподаватель  </w:t>
      </w:r>
      <w:r w:rsidRPr="00782E17">
        <w:rPr>
          <w:rFonts w:ascii="Times New Roman" w:hAnsi="Times New Roman"/>
          <w:i/>
          <w:sz w:val="28"/>
          <w:szCs w:val="28"/>
        </w:rPr>
        <w:t>Мальцева А.С.</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pacing w:val="-2"/>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8"/>
          <w:szCs w:val="28"/>
        </w:rPr>
      </w:pPr>
      <w:r w:rsidRPr="00027879">
        <w:rPr>
          <w:rFonts w:ascii="Times New Roman" w:hAnsi="Times New Roman"/>
          <w:bCs/>
          <w:sz w:val="28"/>
          <w:szCs w:val="28"/>
        </w:rPr>
        <w:t>Кстово 20</w:t>
      </w:r>
      <w:r>
        <w:rPr>
          <w:rFonts w:ascii="Times New Roman" w:hAnsi="Times New Roman"/>
          <w:bCs/>
          <w:sz w:val="28"/>
          <w:szCs w:val="28"/>
        </w:rPr>
        <w:t>2</w:t>
      </w:r>
      <w:r w:rsidR="00387C47">
        <w:rPr>
          <w:rFonts w:ascii="Times New Roman" w:hAnsi="Times New Roman"/>
          <w:bCs/>
          <w:sz w:val="28"/>
          <w:szCs w:val="28"/>
        </w:rPr>
        <w:t>4</w:t>
      </w:r>
      <w:r w:rsidRPr="00027879">
        <w:rPr>
          <w:rFonts w:ascii="Times New Roman" w:hAnsi="Times New Roman"/>
          <w:bCs/>
          <w:sz w:val="28"/>
          <w:szCs w:val="28"/>
        </w:rPr>
        <w:t xml:space="preserve"> </w:t>
      </w:r>
    </w:p>
    <w:p w:rsidR="00EA6149" w:rsidRPr="00027879" w:rsidRDefault="00EA6149" w:rsidP="00EA614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sz w:val="28"/>
          <w:szCs w:val="28"/>
        </w:rPr>
      </w:pPr>
      <w:r w:rsidRPr="00027879">
        <w:rPr>
          <w:rFonts w:ascii="Times New Roman" w:hAnsi="Times New Roman"/>
          <w:sz w:val="28"/>
          <w:szCs w:val="28"/>
        </w:rPr>
        <w:lastRenderedPageBreak/>
        <w:t>Рабочая программа учебной дисциплины</w:t>
      </w:r>
      <w:r w:rsidRPr="00027879">
        <w:rPr>
          <w:rFonts w:ascii="Times New Roman" w:hAnsi="Times New Roman"/>
          <w:caps/>
          <w:sz w:val="28"/>
          <w:szCs w:val="28"/>
        </w:rPr>
        <w:t xml:space="preserve"> </w:t>
      </w:r>
      <w:r w:rsidRPr="00027879">
        <w:rPr>
          <w:rFonts w:ascii="Times New Roman" w:hAnsi="Times New Roman"/>
          <w:sz w:val="28"/>
          <w:szCs w:val="28"/>
        </w:rPr>
        <w:t>разработана на основе:</w:t>
      </w:r>
    </w:p>
    <w:p w:rsidR="00EA6149" w:rsidRPr="00EA6149" w:rsidRDefault="00EA6149" w:rsidP="00EA6149">
      <w:pPr>
        <w:spacing w:after="0"/>
        <w:jc w:val="both"/>
        <w:rPr>
          <w:rFonts w:ascii="Times New Roman" w:hAnsi="Times New Roman"/>
          <w:b/>
          <w:i/>
          <w:sz w:val="28"/>
          <w:szCs w:val="28"/>
        </w:rPr>
      </w:pPr>
      <w:r w:rsidRPr="00027879">
        <w:rPr>
          <w:rFonts w:ascii="Times New Roman" w:hAnsi="Times New Roman"/>
          <w:sz w:val="28"/>
          <w:szCs w:val="28"/>
        </w:rPr>
        <w:t xml:space="preserve">1. Федерального государственного образовательного стандарта (далее – ФГОС СПО) по программе подготовки специалистов среднего звена / программе подготовки квалифицированных рабочих  </w:t>
      </w:r>
      <w:r w:rsidRPr="00EA6149">
        <w:rPr>
          <w:rFonts w:ascii="Times New Roman" w:hAnsi="Times New Roman"/>
          <w:b/>
          <w:bCs/>
          <w:sz w:val="28"/>
          <w:szCs w:val="28"/>
        </w:rPr>
        <w:t>08.01.33 Электромонтажник электрических сетей и электрооборудования</w:t>
      </w:r>
      <w:r w:rsidRPr="00EA6149">
        <w:rPr>
          <w:rFonts w:ascii="Times New Roman" w:hAnsi="Times New Roman"/>
          <w:b/>
          <w:i/>
          <w:sz w:val="28"/>
          <w:szCs w:val="28"/>
        </w:rPr>
        <w:t xml:space="preserve"> </w:t>
      </w:r>
    </w:p>
    <w:p w:rsidR="00EA6149" w:rsidRDefault="00EA6149" w:rsidP="00EA6149">
      <w:pPr>
        <w:spacing w:after="0"/>
        <w:jc w:val="both"/>
        <w:rPr>
          <w:rFonts w:ascii="Times New Roman" w:hAnsi="Times New Roman"/>
          <w:b/>
          <w:i/>
          <w:sz w:val="24"/>
          <w:szCs w:val="24"/>
        </w:rPr>
      </w:pPr>
    </w:p>
    <w:p w:rsidR="00EA6149" w:rsidRPr="00EA6149" w:rsidRDefault="00EA6149" w:rsidP="00EA6149">
      <w:pPr>
        <w:spacing w:after="0"/>
        <w:jc w:val="both"/>
        <w:rPr>
          <w:rFonts w:ascii="Times New Roman" w:hAnsi="Times New Roman"/>
          <w:b/>
          <w:sz w:val="28"/>
          <w:szCs w:val="28"/>
        </w:rPr>
      </w:pPr>
      <w:r w:rsidRPr="00027879">
        <w:rPr>
          <w:rFonts w:ascii="Times New Roman" w:hAnsi="Times New Roman"/>
          <w:sz w:val="28"/>
          <w:szCs w:val="28"/>
        </w:rPr>
        <w:t xml:space="preserve">2. Учебного плана </w:t>
      </w:r>
      <w:r>
        <w:rPr>
          <w:rFonts w:ascii="Times New Roman" w:hAnsi="Times New Roman"/>
          <w:sz w:val="28"/>
          <w:szCs w:val="28"/>
        </w:rPr>
        <w:t xml:space="preserve"> </w:t>
      </w:r>
      <w:r w:rsidRPr="00027879">
        <w:rPr>
          <w:rFonts w:ascii="Times New Roman" w:hAnsi="Times New Roman"/>
          <w:sz w:val="28"/>
          <w:szCs w:val="28"/>
        </w:rPr>
        <w:t xml:space="preserve">профессии </w:t>
      </w:r>
      <w:r w:rsidRPr="00EA6149">
        <w:rPr>
          <w:rFonts w:ascii="Times New Roman" w:hAnsi="Times New Roman"/>
          <w:b/>
          <w:bCs/>
          <w:sz w:val="28"/>
          <w:szCs w:val="28"/>
        </w:rPr>
        <w:t>08.01.33 Электромонтажник электрических сетей и электрооборудования</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0"/>
          <w:szCs w:val="20"/>
        </w:rPr>
      </w:pPr>
      <w:r w:rsidRPr="00027879">
        <w:rPr>
          <w:rFonts w:ascii="Times New Roman" w:hAnsi="Times New Roman"/>
          <w:sz w:val="28"/>
          <w:szCs w:val="28"/>
        </w:rPr>
        <w:t xml:space="preserve">                                        </w:t>
      </w: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sz w:val="28"/>
          <w:szCs w:val="28"/>
        </w:rPr>
      </w:pPr>
    </w:p>
    <w:p w:rsidR="00EA6149" w:rsidRPr="00027879"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sz w:val="28"/>
          <w:szCs w:val="28"/>
        </w:rPr>
      </w:pPr>
      <w:r w:rsidRPr="00027879">
        <w:rPr>
          <w:rFonts w:ascii="Times New Roman" w:hAnsi="Times New Roman"/>
          <w:sz w:val="28"/>
          <w:szCs w:val="28"/>
        </w:rPr>
        <w:t>утвержденного «</w:t>
      </w:r>
      <w:r w:rsidR="00387C47">
        <w:rPr>
          <w:rFonts w:ascii="Times New Roman" w:hAnsi="Times New Roman"/>
          <w:sz w:val="28"/>
          <w:szCs w:val="28"/>
        </w:rPr>
        <w:t>01</w:t>
      </w:r>
      <w:r w:rsidRPr="00027879">
        <w:rPr>
          <w:rFonts w:ascii="Times New Roman" w:hAnsi="Times New Roman"/>
          <w:sz w:val="28"/>
          <w:szCs w:val="28"/>
        </w:rPr>
        <w:t>»_</w:t>
      </w:r>
      <w:r w:rsidR="00387C47">
        <w:rPr>
          <w:rFonts w:ascii="Times New Roman" w:hAnsi="Times New Roman"/>
          <w:sz w:val="28"/>
          <w:szCs w:val="28"/>
        </w:rPr>
        <w:t>апреля</w:t>
      </w:r>
      <w:r w:rsidRPr="00027879">
        <w:rPr>
          <w:rFonts w:ascii="Times New Roman" w:hAnsi="Times New Roman"/>
          <w:sz w:val="28"/>
          <w:szCs w:val="28"/>
        </w:rPr>
        <w:t xml:space="preserve"> 20</w:t>
      </w:r>
      <w:r>
        <w:rPr>
          <w:rFonts w:ascii="Times New Roman" w:hAnsi="Times New Roman"/>
          <w:sz w:val="28"/>
          <w:szCs w:val="28"/>
        </w:rPr>
        <w:t>2</w:t>
      </w:r>
      <w:r w:rsidR="00387C47">
        <w:rPr>
          <w:rFonts w:ascii="Times New Roman" w:hAnsi="Times New Roman"/>
          <w:sz w:val="28"/>
          <w:szCs w:val="28"/>
        </w:rPr>
        <w:t>4</w:t>
      </w:r>
      <w:r w:rsidRPr="00027879">
        <w:rPr>
          <w:rFonts w:ascii="Times New Roman" w:hAnsi="Times New Roman"/>
          <w:sz w:val="28"/>
          <w:szCs w:val="28"/>
        </w:rPr>
        <w:t>__ года.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i/>
          <w:sz w:val="28"/>
          <w:szCs w:val="28"/>
          <w:vertAlign w:val="superscript"/>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27879">
        <w:rPr>
          <w:rFonts w:ascii="Times New Roman" w:hAnsi="Times New Roman"/>
          <w:sz w:val="28"/>
          <w:szCs w:val="28"/>
        </w:rPr>
        <w:t xml:space="preserve">Организация-разработчик: </w:t>
      </w:r>
      <w:r w:rsidRPr="00027879">
        <w:rPr>
          <w:rFonts w:ascii="Times New Roman" w:hAnsi="Times New Roman"/>
          <w:sz w:val="28"/>
          <w:szCs w:val="28"/>
          <w:u w:val="single"/>
        </w:rPr>
        <w:t>ГБПОУ  КНТ им. Б.И. Корнилова</w:t>
      </w: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p>
    <w:p w:rsidR="00EA6149" w:rsidRPr="00027879" w:rsidRDefault="00EA6149" w:rsidP="00EA61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027879">
        <w:rPr>
          <w:rFonts w:ascii="Times New Roman" w:hAnsi="Times New Roman"/>
          <w:sz w:val="28"/>
          <w:szCs w:val="28"/>
        </w:rPr>
        <w:t>Разработчики:</w:t>
      </w:r>
    </w:p>
    <w:p w:rsidR="00EA6149" w:rsidRPr="00027879" w:rsidRDefault="00EA6149" w:rsidP="00EA6149">
      <w:pPr>
        <w:widowControl w:val="0"/>
        <w:tabs>
          <w:tab w:val="left" w:pos="6420"/>
        </w:tabs>
        <w:suppressAutoHyphens/>
        <w:rPr>
          <w:rFonts w:ascii="Times New Roman" w:hAnsi="Times New Roman"/>
          <w:sz w:val="28"/>
          <w:szCs w:val="28"/>
        </w:rPr>
      </w:pPr>
      <w:r w:rsidRPr="00027879">
        <w:rPr>
          <w:rFonts w:ascii="Times New Roman" w:hAnsi="Times New Roman"/>
          <w:sz w:val="28"/>
          <w:szCs w:val="28"/>
        </w:rPr>
        <w:t xml:space="preserve">Мальцева А.С., преподаватель </w:t>
      </w:r>
    </w:p>
    <w:p w:rsidR="00EA6149" w:rsidRPr="00027879" w:rsidRDefault="00EA6149" w:rsidP="00EA6149">
      <w:pPr>
        <w:widowControl w:val="0"/>
        <w:tabs>
          <w:tab w:val="left" w:pos="0"/>
        </w:tabs>
        <w:suppressAutoHyphens/>
        <w:rPr>
          <w:rFonts w:ascii="Times New Roman" w:hAnsi="Times New Roman"/>
          <w:i/>
          <w:caps/>
          <w:sz w:val="28"/>
          <w:szCs w:val="28"/>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Default="00EA6149" w:rsidP="00EA6149">
      <w:pPr>
        <w:ind w:firstLine="709"/>
        <w:jc w:val="center"/>
        <w:outlineLvl w:val="0"/>
        <w:rPr>
          <w:rFonts w:ascii="Times New Roman" w:hAnsi="Times New Roman"/>
          <w:b/>
          <w:i/>
        </w:rPr>
      </w:pPr>
    </w:p>
    <w:p w:rsidR="00EA6149" w:rsidRPr="00C07A6F" w:rsidRDefault="00EA6149" w:rsidP="00EA6149">
      <w:pPr>
        <w:rPr>
          <w:rFonts w:ascii="Times New Roman" w:hAnsi="Times New Roman"/>
          <w:b/>
          <w:i/>
        </w:rPr>
      </w:pPr>
      <w:r>
        <w:rPr>
          <w:rFonts w:ascii="Times New Roman" w:hAnsi="Times New Roman"/>
          <w:b/>
          <w:i/>
        </w:rPr>
        <w:t xml:space="preserve"> </w:t>
      </w: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07A6F" w:rsidRDefault="00EA6149" w:rsidP="00EA6149">
      <w:pPr>
        <w:rPr>
          <w:rFonts w:ascii="Times New Roman" w:hAnsi="Times New Roman"/>
          <w:b/>
          <w:i/>
        </w:rPr>
      </w:pPr>
    </w:p>
    <w:p w:rsidR="00EA6149" w:rsidRPr="00C40A47" w:rsidRDefault="00EA6149" w:rsidP="00EA6149">
      <w:pPr>
        <w:jc w:val="center"/>
        <w:rPr>
          <w:rFonts w:ascii="Times New Roman" w:hAnsi="Times New Roman"/>
          <w:b/>
          <w:iCs/>
          <w:sz w:val="24"/>
          <w:szCs w:val="24"/>
          <w:vertAlign w:val="superscript"/>
        </w:rPr>
      </w:pPr>
    </w:p>
    <w:p w:rsidR="00EA6149" w:rsidRPr="00C40A47" w:rsidRDefault="00EA6149" w:rsidP="00EA6149">
      <w:pPr>
        <w:jc w:val="center"/>
        <w:rPr>
          <w:rFonts w:ascii="Times New Roman" w:hAnsi="Times New Roman"/>
          <w:b/>
          <w:iCs/>
          <w:sz w:val="24"/>
          <w:szCs w:val="24"/>
        </w:rPr>
      </w:pPr>
      <w:r w:rsidRPr="00C40A47">
        <w:rPr>
          <w:rFonts w:ascii="Times New Roman" w:hAnsi="Times New Roman"/>
          <w:b/>
          <w:iCs/>
          <w:sz w:val="24"/>
          <w:szCs w:val="24"/>
        </w:rPr>
        <w:t>СОДЕРЖАНИЕ</w:t>
      </w:r>
    </w:p>
    <w:p w:rsidR="00EA6149" w:rsidRPr="00C07A6F" w:rsidRDefault="00EA6149" w:rsidP="00EA6149">
      <w:pPr>
        <w:rPr>
          <w:rFonts w:ascii="Times New Roman" w:hAnsi="Times New Roman"/>
          <w:b/>
          <w:i/>
          <w:sz w:val="24"/>
          <w:szCs w:val="24"/>
        </w:rPr>
      </w:pPr>
    </w:p>
    <w:tbl>
      <w:tblPr>
        <w:tblW w:w="0" w:type="auto"/>
        <w:tblLook w:val="01E0"/>
      </w:tblPr>
      <w:tblGrid>
        <w:gridCol w:w="7501"/>
        <w:gridCol w:w="1854"/>
      </w:tblGrid>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 xml:space="preserve">ОБЩАЯ ХАРАКТЕРИСТИКА </w:t>
            </w:r>
            <w:r>
              <w:rPr>
                <w:rFonts w:ascii="Times New Roman" w:hAnsi="Times New Roman"/>
                <w:b/>
                <w:color w:val="000000"/>
                <w:sz w:val="24"/>
                <w:szCs w:val="24"/>
              </w:rPr>
              <w:t xml:space="preserve"> </w:t>
            </w:r>
            <w:r w:rsidRPr="00C07A6F">
              <w:rPr>
                <w:rFonts w:ascii="Times New Roman" w:hAnsi="Times New Roman"/>
                <w:b/>
                <w:color w:val="000000"/>
                <w:sz w:val="24"/>
                <w:szCs w:val="24"/>
              </w:rPr>
              <w:t xml:space="preserve"> РАБОЧЕЙ ПРОГРАММЫ</w:t>
            </w:r>
            <w:r w:rsidRPr="00C07A6F">
              <w:rPr>
                <w:rFonts w:ascii="Times New Roman" w:hAnsi="Times New Roman"/>
                <w:b/>
                <w:sz w:val="24"/>
                <w:szCs w:val="24"/>
              </w:rPr>
              <w:t xml:space="preserve"> УЧЕБНОЙ ДИСЦИПЛИНЫ</w:t>
            </w:r>
          </w:p>
        </w:tc>
        <w:tc>
          <w:tcPr>
            <w:tcW w:w="1854" w:type="dxa"/>
          </w:tcPr>
          <w:p w:rsidR="00EA6149" w:rsidRPr="00C07A6F" w:rsidRDefault="00EA6149" w:rsidP="009C0CF0">
            <w:pPr>
              <w:rPr>
                <w:rFonts w:ascii="Times New Roman" w:hAnsi="Times New Roman"/>
                <w:b/>
                <w:sz w:val="24"/>
                <w:szCs w:val="24"/>
              </w:rPr>
            </w:pPr>
          </w:p>
        </w:tc>
      </w:tr>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СТРУКТУРА И СОДЕРЖАНИЕ УЧЕБНОЙ ДИСЦИПЛИНЫ</w:t>
            </w:r>
          </w:p>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УСЛОВИЯ РЕАЛИЗАЦИИ УЧЕБНОЙ ДИСЦИПЛИНЫ</w:t>
            </w:r>
          </w:p>
        </w:tc>
        <w:tc>
          <w:tcPr>
            <w:tcW w:w="1854" w:type="dxa"/>
          </w:tcPr>
          <w:p w:rsidR="00EA6149" w:rsidRPr="00C07A6F" w:rsidRDefault="00EA6149" w:rsidP="009C0CF0">
            <w:pPr>
              <w:ind w:left="644"/>
              <w:rPr>
                <w:rFonts w:ascii="Times New Roman" w:hAnsi="Times New Roman"/>
                <w:b/>
                <w:sz w:val="24"/>
                <w:szCs w:val="24"/>
              </w:rPr>
            </w:pPr>
          </w:p>
        </w:tc>
      </w:tr>
      <w:tr w:rsidR="00EA6149" w:rsidRPr="00C07A6F" w:rsidTr="009C0CF0">
        <w:tc>
          <w:tcPr>
            <w:tcW w:w="7501" w:type="dxa"/>
          </w:tcPr>
          <w:p w:rsidR="00EA6149" w:rsidRPr="00C07A6F" w:rsidRDefault="00EA6149" w:rsidP="00EA6149">
            <w:pPr>
              <w:numPr>
                <w:ilvl w:val="0"/>
                <w:numId w:val="11"/>
              </w:numPr>
              <w:suppressAutoHyphens/>
              <w:spacing w:after="160" w:line="259" w:lineRule="auto"/>
              <w:rPr>
                <w:rFonts w:ascii="Times New Roman" w:hAnsi="Times New Roman"/>
                <w:b/>
                <w:sz w:val="24"/>
                <w:szCs w:val="24"/>
              </w:rPr>
            </w:pPr>
            <w:r w:rsidRPr="00C07A6F">
              <w:rPr>
                <w:rFonts w:ascii="Times New Roman" w:hAnsi="Times New Roman"/>
                <w:b/>
                <w:sz w:val="24"/>
                <w:szCs w:val="24"/>
              </w:rPr>
              <w:t>КОНТРОЛЬ И ОЦЕНКА РЕЗУЛЬТАТОВ ОСВОЕНИЯ УЧЕБНОЙ ДИСЦИПЛИНЫ</w:t>
            </w:r>
          </w:p>
          <w:p w:rsidR="00EA6149" w:rsidRPr="00C07A6F" w:rsidRDefault="00EA6149" w:rsidP="009C0CF0">
            <w:pPr>
              <w:suppressAutoHyphens/>
              <w:rPr>
                <w:rFonts w:ascii="Times New Roman" w:hAnsi="Times New Roman"/>
                <w:b/>
                <w:sz w:val="24"/>
                <w:szCs w:val="24"/>
              </w:rPr>
            </w:pPr>
          </w:p>
        </w:tc>
        <w:tc>
          <w:tcPr>
            <w:tcW w:w="1854" w:type="dxa"/>
          </w:tcPr>
          <w:p w:rsidR="00EA6149" w:rsidRPr="00C07A6F" w:rsidRDefault="00EA6149" w:rsidP="009C0CF0">
            <w:pPr>
              <w:rPr>
                <w:rFonts w:ascii="Times New Roman" w:hAnsi="Times New Roman"/>
                <w:b/>
                <w:sz w:val="24"/>
                <w:szCs w:val="24"/>
              </w:rPr>
            </w:pPr>
          </w:p>
        </w:tc>
      </w:tr>
    </w:tbl>
    <w:p w:rsidR="00EA6149" w:rsidRPr="00FA490F" w:rsidRDefault="00EA6149" w:rsidP="00EA6149">
      <w:pPr>
        <w:numPr>
          <w:ilvl w:val="0"/>
          <w:numId w:val="12"/>
        </w:numPr>
        <w:tabs>
          <w:tab w:val="left" w:pos="426"/>
        </w:tabs>
        <w:suppressAutoHyphens/>
        <w:spacing w:after="0"/>
        <w:jc w:val="center"/>
        <w:rPr>
          <w:rFonts w:ascii="Times New Roman" w:hAnsi="Times New Roman"/>
          <w:b/>
          <w:sz w:val="24"/>
          <w:szCs w:val="24"/>
        </w:rPr>
      </w:pPr>
      <w:r w:rsidRPr="00C07A6F">
        <w:rPr>
          <w:rFonts w:ascii="Times New Roman" w:hAnsi="Times New Roman"/>
          <w:b/>
          <w:i/>
          <w:u w:val="single"/>
        </w:rPr>
        <w:br w:type="page"/>
      </w:r>
      <w:r w:rsidRPr="00FA490F">
        <w:rPr>
          <w:rFonts w:ascii="Times New Roman" w:hAnsi="Times New Roman"/>
          <w:b/>
          <w:sz w:val="24"/>
          <w:szCs w:val="24"/>
        </w:rPr>
        <w:lastRenderedPageBreak/>
        <w:t xml:space="preserve">ОБЩАЯ ХАРАКТЕРИСТИКА </w:t>
      </w:r>
      <w:r w:rsidRPr="00FA490F">
        <w:rPr>
          <w:rFonts w:ascii="Times New Roman" w:hAnsi="Times New Roman"/>
          <w:b/>
          <w:sz w:val="24"/>
          <w:szCs w:val="24"/>
        </w:rPr>
        <w:br/>
      </w:r>
      <w:r>
        <w:rPr>
          <w:rFonts w:ascii="Times New Roman" w:hAnsi="Times New Roman"/>
          <w:b/>
          <w:color w:val="000000"/>
          <w:sz w:val="24"/>
          <w:szCs w:val="24"/>
        </w:rPr>
        <w:t xml:space="preserve"> </w:t>
      </w:r>
      <w:r w:rsidRPr="00FA490F">
        <w:rPr>
          <w:rFonts w:ascii="Times New Roman" w:hAnsi="Times New Roman"/>
          <w:b/>
          <w:color w:val="000000"/>
          <w:sz w:val="24"/>
          <w:szCs w:val="24"/>
        </w:rPr>
        <w:t xml:space="preserve"> РАБОЧЕЙ ПРОГРАММЫ</w:t>
      </w:r>
      <w:r w:rsidRPr="00FA490F">
        <w:rPr>
          <w:rFonts w:ascii="Times New Roman" w:hAnsi="Times New Roman"/>
          <w:b/>
          <w:sz w:val="24"/>
          <w:szCs w:val="24"/>
        </w:rPr>
        <w:t xml:space="preserve"> УЧЕБНОЙ ДИСЦИПЛИНЫ</w:t>
      </w:r>
    </w:p>
    <w:p w:rsidR="00EA6149" w:rsidRPr="0078437D" w:rsidRDefault="00EA6149" w:rsidP="00EA6149">
      <w:pPr>
        <w:pStyle w:val="afffffd"/>
        <w:spacing w:after="120"/>
        <w:ind w:left="360"/>
        <w:jc w:val="left"/>
        <w:rPr>
          <w:rFonts w:ascii="Times New Roman" w:hAnsi="Times New Roman"/>
          <w:b/>
          <w:bCs/>
          <w:iCs/>
        </w:rPr>
      </w:pPr>
      <w:r w:rsidRPr="0078437D">
        <w:rPr>
          <w:rFonts w:ascii="Times New Roman" w:hAnsi="Times New Roman"/>
          <w:b/>
          <w:bCs/>
          <w:iCs/>
        </w:rPr>
        <w:t>«</w:t>
      </w:r>
      <w:r>
        <w:rPr>
          <w:rFonts w:ascii="Times New Roman" w:hAnsi="Times New Roman"/>
          <w:b/>
          <w:bCs/>
          <w:iCs/>
        </w:rPr>
        <w:t xml:space="preserve"> </w:t>
      </w:r>
      <w:r w:rsidRPr="0078437D">
        <w:rPr>
          <w:rFonts w:ascii="Times New Roman" w:hAnsi="Times New Roman"/>
          <w:b/>
          <w:bCs/>
          <w:iCs/>
        </w:rPr>
        <w:t xml:space="preserve"> ИНОСТРАННЫЙ ЯЗЫК В ПРОФЕССИОНАЛЬНОЙ ДЕЯТЕЛЬНОСТИ»</w:t>
      </w:r>
    </w:p>
    <w:p w:rsidR="00EA6149" w:rsidRPr="00C07A6F"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7A6F">
        <w:rPr>
          <w:rFonts w:ascii="Times New Roman" w:hAnsi="Times New Roman"/>
          <w:b/>
          <w:sz w:val="24"/>
          <w:szCs w:val="24"/>
        </w:rPr>
        <w:t xml:space="preserve">1.1. Место дисциплины в структуре основной образовательной программы: </w:t>
      </w:r>
    </w:p>
    <w:p w:rsidR="00EA6149" w:rsidRPr="00C07A6F" w:rsidRDefault="00EA6149" w:rsidP="00EA6149">
      <w:pPr>
        <w:spacing w:after="0"/>
        <w:jc w:val="both"/>
        <w:rPr>
          <w:rFonts w:ascii="Times New Roman" w:hAnsi="Times New Roman"/>
          <w:b/>
          <w:i/>
          <w:sz w:val="24"/>
          <w:szCs w:val="24"/>
        </w:rPr>
      </w:pPr>
      <w:r w:rsidRPr="00C07A6F">
        <w:rPr>
          <w:rFonts w:ascii="Times New Roman" w:hAnsi="Times New Roman"/>
          <w:sz w:val="24"/>
          <w:szCs w:val="24"/>
        </w:rPr>
        <w:t xml:space="preserve">Учебная дисциплина </w:t>
      </w:r>
      <w:r w:rsidRPr="00C07A6F">
        <w:rPr>
          <w:rFonts w:ascii="Times New Roman" w:hAnsi="Times New Roman"/>
          <w:b/>
          <w:sz w:val="24"/>
          <w:szCs w:val="24"/>
        </w:rPr>
        <w:t>«Иностранный язык в профессиональной деятельности»</w:t>
      </w:r>
    </w:p>
    <w:p w:rsidR="00EA6149" w:rsidRPr="00C07A6F" w:rsidRDefault="00EA6149" w:rsidP="00EA6149">
      <w:pPr>
        <w:spacing w:after="0" w:line="259" w:lineRule="auto"/>
        <w:jc w:val="both"/>
        <w:rPr>
          <w:rFonts w:ascii="Times New Roman" w:hAnsi="Times New Roman"/>
          <w:sz w:val="24"/>
          <w:szCs w:val="24"/>
        </w:rPr>
      </w:pPr>
      <w:r w:rsidRPr="00C07A6F">
        <w:rPr>
          <w:rFonts w:ascii="Times New Roman" w:hAnsi="Times New Roman"/>
          <w:sz w:val="24"/>
          <w:szCs w:val="24"/>
        </w:rPr>
        <w:t xml:space="preserve">является обязательной частью социально-гуманитарного цикла </w:t>
      </w:r>
      <w:r>
        <w:rPr>
          <w:rFonts w:ascii="Times New Roman" w:hAnsi="Times New Roman"/>
          <w:sz w:val="24"/>
          <w:szCs w:val="24"/>
        </w:rPr>
        <w:t>примерной образовательной программы</w:t>
      </w:r>
      <w:r w:rsidRPr="00C07A6F">
        <w:rPr>
          <w:rFonts w:ascii="Times New Roman" w:hAnsi="Times New Roman"/>
          <w:sz w:val="24"/>
          <w:szCs w:val="24"/>
        </w:rPr>
        <w:t xml:space="preserve"> в соответствии с ФГОС СПО по профессии </w:t>
      </w:r>
      <w:r>
        <w:rPr>
          <w:rFonts w:ascii="Times New Roman" w:hAnsi="Times New Roman"/>
          <w:sz w:val="24"/>
          <w:szCs w:val="24"/>
        </w:rPr>
        <w:t xml:space="preserve">08.01.31  </w:t>
      </w:r>
      <w:r w:rsidRPr="00C07A6F">
        <w:rPr>
          <w:rFonts w:ascii="Times New Roman" w:hAnsi="Times New Roman"/>
          <w:sz w:val="24"/>
          <w:szCs w:val="24"/>
        </w:rPr>
        <w:t>Электромонтажник электрических сетей и электрооборудования.</w:t>
      </w:r>
    </w:p>
    <w:p w:rsidR="00EA6149" w:rsidRPr="00C07A6F" w:rsidRDefault="00EA6149" w:rsidP="00EA6149">
      <w:pPr>
        <w:spacing w:after="0"/>
        <w:ind w:firstLine="708"/>
        <w:jc w:val="both"/>
        <w:rPr>
          <w:rFonts w:ascii="Times New Roman" w:hAnsi="Times New Roman"/>
          <w:sz w:val="24"/>
          <w:szCs w:val="24"/>
        </w:rPr>
      </w:pPr>
      <w:r w:rsidRPr="00C07A6F">
        <w:rPr>
          <w:rFonts w:ascii="Times New Roman" w:hAnsi="Times New Roman"/>
          <w:sz w:val="24"/>
          <w:szCs w:val="24"/>
        </w:rPr>
        <w:t>Особое значение дисциплина имеет при формировании и развитии ОК 01, ОК 02, ОК 04, ОК 05, ОК 09</w:t>
      </w:r>
    </w:p>
    <w:p w:rsidR="00EA6149" w:rsidRPr="00C07A6F" w:rsidRDefault="00EA6149" w:rsidP="00EA6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EA6149" w:rsidRPr="00C07A6F" w:rsidRDefault="00EA6149" w:rsidP="00EA6149">
      <w:pPr>
        <w:spacing w:after="0"/>
        <w:ind w:firstLine="709"/>
        <w:rPr>
          <w:rFonts w:ascii="Times New Roman" w:hAnsi="Times New Roman"/>
          <w:b/>
          <w:sz w:val="24"/>
          <w:szCs w:val="24"/>
        </w:rPr>
      </w:pPr>
      <w:r w:rsidRPr="00C07A6F">
        <w:rPr>
          <w:rFonts w:ascii="Times New Roman" w:hAnsi="Times New Roman"/>
          <w:b/>
          <w:sz w:val="24"/>
          <w:szCs w:val="24"/>
        </w:rPr>
        <w:t>1.2. Цель и планируемые результаты освоения дисциплины:</w:t>
      </w:r>
    </w:p>
    <w:p w:rsidR="00EA6149" w:rsidRPr="00C07A6F" w:rsidRDefault="00EA6149" w:rsidP="00EA6149">
      <w:pPr>
        <w:suppressAutoHyphens/>
        <w:spacing w:after="0" w:line="240" w:lineRule="auto"/>
        <w:ind w:firstLine="709"/>
        <w:jc w:val="both"/>
        <w:rPr>
          <w:rFonts w:ascii="Times New Roman" w:hAnsi="Times New Roman"/>
          <w:sz w:val="24"/>
          <w:szCs w:val="24"/>
        </w:rPr>
      </w:pPr>
      <w:r w:rsidRPr="00C07A6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C07A6F">
        <w:rPr>
          <w:rFonts w:ascii="Times New Roman" w:hAnsi="Times New Roman"/>
          <w:sz w:val="24"/>
          <w:szCs w:val="24"/>
        </w:rPr>
        <w:t>и знания</w:t>
      </w:r>
    </w:p>
    <w:p w:rsidR="00EA6149" w:rsidRPr="00C07A6F" w:rsidRDefault="00EA6149" w:rsidP="00EA6149">
      <w:pPr>
        <w:suppressAutoHyphens/>
        <w:spacing w:after="0" w:line="240" w:lineRule="auto"/>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EA6149" w:rsidRPr="00C40A47" w:rsidTr="009C0CF0">
        <w:trPr>
          <w:trHeight w:val="649"/>
        </w:trPr>
        <w:tc>
          <w:tcPr>
            <w:tcW w:w="1589"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Код</w:t>
            </w:r>
          </w:p>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ПК, ОК</w:t>
            </w:r>
          </w:p>
        </w:tc>
        <w:tc>
          <w:tcPr>
            <w:tcW w:w="3764"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Умения</w:t>
            </w:r>
          </w:p>
        </w:tc>
        <w:tc>
          <w:tcPr>
            <w:tcW w:w="3895" w:type="dxa"/>
            <w:hideMark/>
          </w:tcPr>
          <w:p w:rsidR="00EA6149" w:rsidRPr="00C40A47" w:rsidRDefault="00EA6149" w:rsidP="009C0CF0">
            <w:pPr>
              <w:suppressAutoHyphens/>
              <w:spacing w:after="0"/>
              <w:jc w:val="center"/>
              <w:rPr>
                <w:rFonts w:ascii="Times New Roman" w:hAnsi="Times New Roman"/>
                <w:b/>
                <w:bCs/>
                <w:sz w:val="24"/>
                <w:szCs w:val="24"/>
              </w:rPr>
            </w:pPr>
            <w:r w:rsidRPr="00C40A47">
              <w:rPr>
                <w:rFonts w:ascii="Times New Roman" w:hAnsi="Times New Roman"/>
                <w:b/>
                <w:bCs/>
                <w:sz w:val="24"/>
                <w:szCs w:val="24"/>
              </w:rPr>
              <w:t>Знания</w:t>
            </w:r>
          </w:p>
        </w:tc>
      </w:tr>
      <w:tr w:rsidR="00EA6149" w:rsidRPr="00C40A47" w:rsidTr="009C0CF0">
        <w:trPr>
          <w:trHeight w:val="212"/>
        </w:trPr>
        <w:tc>
          <w:tcPr>
            <w:tcW w:w="1589" w:type="dxa"/>
          </w:tcPr>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1.1-1.3</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2.1-2.3</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ПК 3.1-3.6</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01</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02</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04</w:t>
            </w:r>
          </w:p>
          <w:p w:rsidR="00EA6149" w:rsidRPr="00231544" w:rsidRDefault="00EA6149" w:rsidP="009C0CF0">
            <w:pPr>
              <w:suppressAutoHyphens/>
              <w:spacing w:after="0"/>
              <w:jc w:val="center"/>
              <w:rPr>
                <w:rFonts w:ascii="Times New Roman" w:hAnsi="Times New Roman"/>
                <w:sz w:val="24"/>
                <w:szCs w:val="24"/>
              </w:rPr>
            </w:pPr>
            <w:r w:rsidRPr="00231544">
              <w:rPr>
                <w:rFonts w:ascii="Times New Roman" w:hAnsi="Times New Roman"/>
                <w:sz w:val="24"/>
                <w:szCs w:val="24"/>
              </w:rPr>
              <w:t>ОК 05</w:t>
            </w:r>
          </w:p>
          <w:p w:rsidR="00EA6149" w:rsidRPr="00C40A47" w:rsidRDefault="00EA6149" w:rsidP="009C0CF0">
            <w:pPr>
              <w:suppressAutoHyphens/>
              <w:spacing w:after="0"/>
              <w:jc w:val="center"/>
              <w:rPr>
                <w:rFonts w:ascii="Times New Roman" w:hAnsi="Times New Roman"/>
                <w:i/>
                <w:sz w:val="24"/>
                <w:szCs w:val="24"/>
              </w:rPr>
            </w:pPr>
            <w:r w:rsidRPr="00231544">
              <w:rPr>
                <w:rFonts w:ascii="Times New Roman" w:hAnsi="Times New Roman"/>
                <w:sz w:val="24"/>
                <w:szCs w:val="24"/>
              </w:rPr>
              <w:t>ОК 09</w:t>
            </w:r>
          </w:p>
        </w:tc>
        <w:tc>
          <w:tcPr>
            <w:tcW w:w="3764" w:type="dxa"/>
          </w:tcPr>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i/>
                <w:sz w:val="24"/>
                <w:szCs w:val="24"/>
                <w:lang w:eastAsia="en-US"/>
              </w:rPr>
              <w:t>в области аудирования</w:t>
            </w:r>
            <w:r w:rsidRPr="00C40A47">
              <w:rPr>
                <w:rFonts w:ascii="Times New Roman" w:eastAsia="Calibri" w:hAnsi="Times New Roman"/>
                <w:sz w:val="24"/>
                <w:szCs w:val="24"/>
                <w:lang w:eastAsia="en-US"/>
              </w:rPr>
              <w:t>:</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p w:rsidR="00EA6149" w:rsidRPr="00C40A47" w:rsidRDefault="00EA6149" w:rsidP="009C0CF0">
            <w:pPr>
              <w:spacing w:after="0"/>
              <w:ind w:left="7"/>
              <w:rPr>
                <w:rFonts w:ascii="Times New Roman" w:eastAsia="Calibri" w:hAnsi="Times New Roman"/>
                <w:i/>
                <w:sz w:val="24"/>
                <w:szCs w:val="24"/>
                <w:lang w:eastAsia="en-US"/>
              </w:rPr>
            </w:pPr>
            <w:r w:rsidRPr="00C40A47">
              <w:rPr>
                <w:rFonts w:ascii="Times New Roman" w:eastAsia="Calibri" w:hAnsi="Times New Roman"/>
                <w:i/>
                <w:sz w:val="24"/>
                <w:szCs w:val="24"/>
                <w:lang w:eastAsia="en-US"/>
              </w:rPr>
              <w:t>в области чтения:</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читать и переводить тексты профессиональной направленности (со словарем)</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i/>
                <w:sz w:val="24"/>
                <w:szCs w:val="24"/>
                <w:lang w:eastAsia="en-US"/>
              </w:rPr>
              <w:t>в области общения</w:t>
            </w:r>
            <w:r w:rsidRPr="00C40A47">
              <w:rPr>
                <w:rFonts w:ascii="Times New Roman" w:eastAsia="Calibri" w:hAnsi="Times New Roman"/>
                <w:sz w:val="24"/>
                <w:szCs w:val="24"/>
                <w:lang w:eastAsia="en-US"/>
              </w:rPr>
              <w:t>:</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p>
          <w:p w:rsidR="00EA6149" w:rsidRPr="00C40A47" w:rsidRDefault="00EA6149" w:rsidP="009C0CF0">
            <w:pPr>
              <w:spacing w:after="0"/>
              <w:ind w:left="7"/>
              <w:rPr>
                <w:rFonts w:ascii="Times New Roman" w:eastAsia="Calibri" w:hAnsi="Times New Roman"/>
                <w:sz w:val="24"/>
                <w:szCs w:val="24"/>
                <w:lang w:eastAsia="en-US"/>
              </w:rPr>
            </w:pPr>
            <w:r w:rsidRPr="00C40A47">
              <w:rPr>
                <w:rFonts w:ascii="Times New Roman" w:hAnsi="Times New Roman"/>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r w:rsidRPr="00C40A47">
              <w:rPr>
                <w:rFonts w:ascii="Times New Roman" w:eastAsia="Calibri" w:hAnsi="Times New Roman"/>
                <w:sz w:val="24"/>
                <w:szCs w:val="24"/>
                <w:lang w:eastAsia="en-US"/>
              </w:rPr>
              <w:t xml:space="preserve"> </w:t>
            </w:r>
          </w:p>
          <w:p w:rsidR="00EA6149" w:rsidRPr="00C40A47" w:rsidRDefault="00EA6149" w:rsidP="009C0CF0">
            <w:pPr>
              <w:spacing w:after="0"/>
              <w:ind w:left="7"/>
              <w:rPr>
                <w:rFonts w:ascii="Times New Roman" w:eastAsia="Calibri" w:hAnsi="Times New Roman"/>
                <w:i/>
                <w:sz w:val="24"/>
                <w:szCs w:val="24"/>
                <w:lang w:eastAsia="en-US"/>
              </w:rPr>
            </w:pPr>
            <w:r w:rsidRPr="00C40A47">
              <w:rPr>
                <w:rFonts w:ascii="Times New Roman" w:eastAsia="Calibri" w:hAnsi="Times New Roman"/>
                <w:i/>
                <w:sz w:val="24"/>
                <w:szCs w:val="24"/>
                <w:lang w:eastAsia="en-US"/>
              </w:rPr>
              <w:t>в области письма:</w:t>
            </w:r>
          </w:p>
          <w:p w:rsidR="00EA6149" w:rsidRPr="00C40A47" w:rsidRDefault="00EA6149" w:rsidP="009C0CF0">
            <w:pPr>
              <w:spacing w:after="0"/>
              <w:ind w:left="7"/>
              <w:rPr>
                <w:rFonts w:ascii="Times New Roman" w:eastAsia="Calibri" w:hAnsi="Times New Roman"/>
                <w:b/>
                <w:sz w:val="24"/>
                <w:szCs w:val="24"/>
                <w:lang w:eastAsia="en-US"/>
              </w:rPr>
            </w:pPr>
            <w:r w:rsidRPr="00C40A47">
              <w:rPr>
                <w:rFonts w:ascii="Times New Roman" w:eastAsia="Calibri" w:hAnsi="Times New Roman"/>
                <w:sz w:val="24"/>
                <w:szCs w:val="24"/>
                <w:lang w:eastAsia="en-US"/>
              </w:rPr>
              <w:t xml:space="preserve">писать простые связные сообщения на знакомые или </w:t>
            </w:r>
            <w:r w:rsidRPr="00C40A47">
              <w:rPr>
                <w:rFonts w:ascii="Times New Roman" w:eastAsia="Calibri" w:hAnsi="Times New Roman"/>
                <w:sz w:val="24"/>
                <w:szCs w:val="24"/>
                <w:lang w:eastAsia="en-US"/>
              </w:rPr>
              <w:lastRenderedPageBreak/>
              <w:t>интересующие профессиональные темы</w:t>
            </w:r>
          </w:p>
        </w:tc>
        <w:tc>
          <w:tcPr>
            <w:tcW w:w="3895" w:type="dxa"/>
          </w:tcPr>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lastRenderedPageBreak/>
              <w:t xml:space="preserve">правила построения простых </w:t>
            </w:r>
            <w:r>
              <w:rPr>
                <w:rFonts w:ascii="Times New Roman" w:eastAsia="Calibri" w:hAnsi="Times New Roman"/>
                <w:sz w:val="24"/>
                <w:szCs w:val="24"/>
                <w:lang w:eastAsia="en-US"/>
              </w:rPr>
              <w:br/>
            </w:r>
            <w:r w:rsidRPr="00C40A47">
              <w:rPr>
                <w:rFonts w:ascii="Times New Roman" w:eastAsia="Calibri" w:hAnsi="Times New Roman"/>
                <w:sz w:val="24"/>
                <w:szCs w:val="24"/>
                <w:lang w:eastAsia="en-US"/>
              </w:rPr>
              <w:t>и сложных предложений на профессиональные темы;</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основные общеупотребительные глаголы (бытовая и профессиональная лексика);</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лексический минимум, относящийся к описанию предметов, средств и процессов профессиональной деятельности;</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особенностей произношения;</w:t>
            </w:r>
          </w:p>
          <w:p w:rsidR="00EA6149" w:rsidRPr="00C40A47" w:rsidRDefault="00EA6149" w:rsidP="009C0CF0">
            <w:pPr>
              <w:spacing w:after="0"/>
              <w:rPr>
                <w:rFonts w:ascii="Times New Roman" w:eastAsia="Calibri" w:hAnsi="Times New Roman"/>
                <w:sz w:val="24"/>
                <w:szCs w:val="24"/>
                <w:lang w:eastAsia="en-US"/>
              </w:rPr>
            </w:pPr>
            <w:r w:rsidRPr="00C40A47">
              <w:rPr>
                <w:rFonts w:ascii="Times New Roman" w:eastAsia="Calibri" w:hAnsi="Times New Roman"/>
                <w:sz w:val="24"/>
                <w:szCs w:val="24"/>
                <w:lang w:eastAsia="en-US"/>
              </w:rPr>
              <w:t>правила чтения текстов профессиональной направленности;</w:t>
            </w:r>
          </w:p>
          <w:p w:rsidR="00EA6149" w:rsidRPr="00C40A47" w:rsidRDefault="00EA6149" w:rsidP="009C0CF0">
            <w:pPr>
              <w:suppressAutoHyphens/>
              <w:spacing w:after="0"/>
              <w:rPr>
                <w:rFonts w:ascii="Times New Roman" w:hAnsi="Times New Roman"/>
                <w:iCs/>
                <w:sz w:val="24"/>
                <w:szCs w:val="24"/>
              </w:rPr>
            </w:pPr>
            <w:r w:rsidRPr="00C40A47">
              <w:rPr>
                <w:rFonts w:ascii="Times New Roman" w:hAnsi="Times New Roman"/>
                <w:iCs/>
                <w:sz w:val="24"/>
                <w:szCs w:val="24"/>
              </w:rPr>
              <w:t>правила речевого этикета и социокультурные нормы общения на иностранном языке;</w:t>
            </w:r>
          </w:p>
          <w:p w:rsidR="00EA6149" w:rsidRPr="00C40A47" w:rsidRDefault="00EA6149" w:rsidP="009C0CF0">
            <w:pPr>
              <w:suppressAutoHyphens/>
              <w:spacing w:after="0"/>
              <w:rPr>
                <w:rFonts w:ascii="Times New Roman" w:hAnsi="Times New Roman"/>
                <w:iCs/>
                <w:sz w:val="24"/>
                <w:szCs w:val="24"/>
              </w:rPr>
            </w:pPr>
            <w:r w:rsidRPr="00C40A47">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p w:rsidR="00EA6149" w:rsidRPr="00C40A47" w:rsidRDefault="00EA6149" w:rsidP="009C0CF0">
            <w:pPr>
              <w:spacing w:after="0"/>
              <w:rPr>
                <w:rFonts w:ascii="Times New Roman" w:eastAsia="Calibri" w:hAnsi="Times New Roman"/>
                <w:b/>
                <w:bCs/>
                <w:iCs/>
                <w:color w:val="000000"/>
                <w:sz w:val="24"/>
                <w:szCs w:val="24"/>
                <w:lang w:eastAsia="en-US"/>
              </w:rPr>
            </w:pPr>
          </w:p>
          <w:p w:rsidR="00EA6149" w:rsidRPr="00C40A47" w:rsidRDefault="00EA6149" w:rsidP="009C0CF0">
            <w:pPr>
              <w:spacing w:after="0"/>
              <w:rPr>
                <w:rFonts w:ascii="Times New Roman" w:eastAsia="Calibri" w:hAnsi="Times New Roman"/>
                <w:b/>
                <w:sz w:val="24"/>
                <w:szCs w:val="24"/>
                <w:lang w:eastAsia="en-US"/>
              </w:rPr>
            </w:pPr>
          </w:p>
        </w:tc>
      </w:tr>
    </w:tbl>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Default="00EA6149" w:rsidP="00EA6149">
      <w:pPr>
        <w:suppressAutoHyphens/>
        <w:spacing w:after="240" w:line="240" w:lineRule="auto"/>
        <w:ind w:right="-1"/>
        <w:jc w:val="center"/>
        <w:rPr>
          <w:rFonts w:ascii="Times New Roman" w:hAnsi="Times New Roman"/>
          <w:b/>
          <w:sz w:val="24"/>
          <w:szCs w:val="24"/>
        </w:rPr>
      </w:pPr>
    </w:p>
    <w:p w:rsidR="00EA6149" w:rsidRPr="00C07A6F" w:rsidRDefault="00EA6149" w:rsidP="00EA6149">
      <w:pPr>
        <w:suppressAutoHyphens/>
        <w:spacing w:after="240" w:line="240" w:lineRule="auto"/>
        <w:ind w:right="-1"/>
        <w:jc w:val="center"/>
        <w:rPr>
          <w:rFonts w:ascii="Times New Roman" w:hAnsi="Times New Roman"/>
          <w:b/>
          <w:sz w:val="24"/>
          <w:szCs w:val="24"/>
        </w:rPr>
      </w:pPr>
      <w:r w:rsidRPr="00C07A6F">
        <w:rPr>
          <w:rFonts w:ascii="Times New Roman" w:hAnsi="Times New Roman"/>
          <w:b/>
          <w:sz w:val="24"/>
          <w:szCs w:val="24"/>
        </w:rPr>
        <w:t>2. СТРУКТУРА И СОДЕРЖАНИЕ УЧЕБНОЙ ДИСЦИПЛИНЫ</w:t>
      </w:r>
    </w:p>
    <w:p w:rsidR="00EA6149" w:rsidRPr="00C07A6F" w:rsidRDefault="00EA6149" w:rsidP="00EA6149">
      <w:pPr>
        <w:suppressAutoHyphens/>
        <w:spacing w:after="240" w:line="240" w:lineRule="auto"/>
        <w:ind w:right="-1" w:firstLine="709"/>
        <w:rPr>
          <w:rFonts w:ascii="Times New Roman" w:hAnsi="Times New Roman"/>
          <w:b/>
          <w:sz w:val="24"/>
          <w:szCs w:val="24"/>
        </w:rPr>
      </w:pPr>
      <w:r w:rsidRPr="00C07A6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28"/>
        <w:gridCol w:w="2543"/>
      </w:tblGrid>
      <w:tr w:rsidR="00EA6149" w:rsidRPr="00C07A6F" w:rsidTr="009C0CF0">
        <w:trPr>
          <w:trHeight w:val="397"/>
        </w:trPr>
        <w:tc>
          <w:tcPr>
            <w:tcW w:w="3685" w:type="pct"/>
            <w:vAlign w:val="center"/>
            <w:hideMark/>
          </w:tcPr>
          <w:p w:rsidR="00EA6149" w:rsidRPr="00C07A6F" w:rsidRDefault="00EA6149" w:rsidP="009C0CF0">
            <w:pPr>
              <w:suppressAutoHyphens/>
              <w:ind w:right="-1"/>
              <w:rPr>
                <w:rFonts w:ascii="Times New Roman" w:hAnsi="Times New Roman"/>
                <w:b/>
                <w:sz w:val="24"/>
                <w:szCs w:val="24"/>
              </w:rPr>
            </w:pPr>
            <w:r w:rsidRPr="00C07A6F">
              <w:rPr>
                <w:rFonts w:ascii="Times New Roman" w:hAnsi="Times New Roman"/>
                <w:b/>
                <w:sz w:val="24"/>
                <w:szCs w:val="24"/>
              </w:rPr>
              <w:t>Вид учебной работы</w:t>
            </w:r>
          </w:p>
        </w:tc>
        <w:tc>
          <w:tcPr>
            <w:tcW w:w="1315" w:type="pct"/>
            <w:vAlign w:val="center"/>
            <w:hideMark/>
          </w:tcPr>
          <w:p w:rsidR="00EA6149" w:rsidRPr="00C07A6F" w:rsidRDefault="00EA6149" w:rsidP="009C0CF0">
            <w:pPr>
              <w:suppressAutoHyphens/>
              <w:ind w:right="-1"/>
              <w:rPr>
                <w:rFonts w:ascii="Times New Roman" w:hAnsi="Times New Roman"/>
                <w:b/>
                <w:iCs/>
                <w:sz w:val="24"/>
                <w:szCs w:val="24"/>
              </w:rPr>
            </w:pPr>
            <w:r w:rsidRPr="00C07A6F">
              <w:rPr>
                <w:rFonts w:ascii="Times New Roman" w:hAnsi="Times New Roman"/>
                <w:b/>
                <w:iCs/>
                <w:sz w:val="24"/>
                <w:szCs w:val="24"/>
              </w:rPr>
              <w:t>Объем в часах</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b/>
                <w:sz w:val="24"/>
                <w:szCs w:val="24"/>
              </w:rPr>
            </w:pPr>
            <w:r w:rsidRPr="00C07A6F">
              <w:rPr>
                <w:rFonts w:ascii="Times New Roman" w:hAnsi="Times New Roman"/>
                <w:b/>
                <w:sz w:val="24"/>
                <w:szCs w:val="24"/>
              </w:rPr>
              <w:t>Объем образовательной программы учебной дисциплины</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b/>
                <w:iCs/>
                <w:sz w:val="24"/>
                <w:szCs w:val="24"/>
              </w:rPr>
            </w:pPr>
            <w:r>
              <w:rPr>
                <w:rFonts w:ascii="Times New Roman" w:hAnsi="Times New Roman"/>
                <w:b/>
                <w:iCs/>
                <w:sz w:val="24"/>
                <w:szCs w:val="24"/>
              </w:rPr>
              <w:t>50</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b/>
                <w:sz w:val="24"/>
                <w:szCs w:val="24"/>
              </w:rPr>
            </w:pPr>
            <w:r w:rsidRPr="00C07A6F">
              <w:rPr>
                <w:rFonts w:ascii="Times New Roman" w:hAnsi="Times New Roman"/>
                <w:b/>
                <w:sz w:val="24"/>
                <w:szCs w:val="24"/>
              </w:rPr>
              <w:t>в т.ч. в форме практической подготовки</w:t>
            </w:r>
          </w:p>
        </w:tc>
        <w:tc>
          <w:tcPr>
            <w:tcW w:w="1315" w:type="pct"/>
            <w:vAlign w:val="center"/>
          </w:tcPr>
          <w:p w:rsidR="00EA6149" w:rsidRPr="00C07A6F" w:rsidRDefault="00EA6149" w:rsidP="009C0CF0">
            <w:pPr>
              <w:suppressAutoHyphens/>
              <w:spacing w:after="0"/>
              <w:ind w:right="-1"/>
              <w:jc w:val="center"/>
              <w:rPr>
                <w:rFonts w:ascii="Times New Roman" w:hAnsi="Times New Roman"/>
                <w:b/>
                <w:iCs/>
                <w:sz w:val="24"/>
                <w:szCs w:val="24"/>
              </w:rPr>
            </w:pPr>
            <w:r>
              <w:rPr>
                <w:rFonts w:ascii="Times New Roman" w:hAnsi="Times New Roman"/>
                <w:b/>
                <w:iCs/>
                <w:sz w:val="24"/>
                <w:szCs w:val="24"/>
              </w:rPr>
              <w:t>50</w:t>
            </w:r>
          </w:p>
        </w:tc>
      </w:tr>
      <w:tr w:rsidR="00EA6149" w:rsidRPr="00C07A6F" w:rsidTr="009C0CF0">
        <w:trPr>
          <w:trHeight w:val="397"/>
        </w:trPr>
        <w:tc>
          <w:tcPr>
            <w:tcW w:w="5000" w:type="pct"/>
            <w:gridSpan w:val="2"/>
            <w:vAlign w:val="center"/>
            <w:hideMark/>
          </w:tcPr>
          <w:p w:rsidR="00EA6149" w:rsidRPr="00C07A6F" w:rsidRDefault="00EA6149" w:rsidP="009C0CF0">
            <w:pPr>
              <w:suppressAutoHyphens/>
              <w:spacing w:after="0"/>
              <w:ind w:right="-1"/>
              <w:rPr>
                <w:rFonts w:ascii="Times New Roman" w:hAnsi="Times New Roman"/>
                <w:iCs/>
                <w:sz w:val="24"/>
                <w:szCs w:val="24"/>
              </w:rPr>
            </w:pPr>
            <w:r w:rsidRPr="00C07A6F">
              <w:rPr>
                <w:rFonts w:ascii="Times New Roman" w:hAnsi="Times New Roman"/>
                <w:sz w:val="24"/>
                <w:szCs w:val="24"/>
              </w:rPr>
              <w:t>в т. ч.:</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sz w:val="24"/>
                <w:szCs w:val="24"/>
              </w:rPr>
            </w:pPr>
            <w:r w:rsidRPr="00C07A6F">
              <w:rPr>
                <w:rFonts w:ascii="Times New Roman" w:hAnsi="Times New Roman"/>
                <w:sz w:val="24"/>
                <w:szCs w:val="24"/>
              </w:rPr>
              <w:t>теоретическое обучение</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sz w:val="24"/>
                <w:szCs w:val="24"/>
              </w:rPr>
            </w:pPr>
            <w:r w:rsidRPr="00C07A6F">
              <w:rPr>
                <w:rFonts w:ascii="Times New Roman" w:hAnsi="Times New Roman"/>
                <w:sz w:val="24"/>
                <w:szCs w:val="24"/>
              </w:rPr>
              <w:t>практические занятия</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50</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i/>
                <w:sz w:val="24"/>
                <w:szCs w:val="24"/>
              </w:rPr>
            </w:pPr>
            <w:r w:rsidRPr="00C07A6F">
              <w:rPr>
                <w:rFonts w:ascii="Times New Roman" w:hAnsi="Times New Roman"/>
                <w:i/>
                <w:sz w:val="24"/>
                <w:szCs w:val="24"/>
              </w:rPr>
              <w:t>Самостоятельная работа*</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w:t>
            </w:r>
          </w:p>
        </w:tc>
      </w:tr>
      <w:tr w:rsidR="00EA6149" w:rsidRPr="00C07A6F" w:rsidTr="009C0CF0">
        <w:trPr>
          <w:trHeight w:val="397"/>
        </w:trPr>
        <w:tc>
          <w:tcPr>
            <w:tcW w:w="3685" w:type="pct"/>
            <w:vAlign w:val="center"/>
            <w:hideMark/>
          </w:tcPr>
          <w:p w:rsidR="00EA6149" w:rsidRPr="00C07A6F" w:rsidRDefault="00EA6149" w:rsidP="009C0CF0">
            <w:pPr>
              <w:suppressAutoHyphens/>
              <w:spacing w:after="0"/>
              <w:ind w:right="-1"/>
              <w:rPr>
                <w:rFonts w:ascii="Times New Roman" w:hAnsi="Times New Roman"/>
                <w:i/>
                <w:sz w:val="24"/>
                <w:szCs w:val="24"/>
              </w:rPr>
            </w:pPr>
            <w:r w:rsidRPr="00C07A6F">
              <w:rPr>
                <w:rFonts w:ascii="Times New Roman" w:hAnsi="Times New Roman"/>
                <w:b/>
                <w:iCs/>
                <w:sz w:val="24"/>
                <w:szCs w:val="24"/>
              </w:rPr>
              <w:t>Промежуточная аттестация</w:t>
            </w:r>
          </w:p>
        </w:tc>
        <w:tc>
          <w:tcPr>
            <w:tcW w:w="1315" w:type="pct"/>
            <w:vAlign w:val="center"/>
            <w:hideMark/>
          </w:tcPr>
          <w:p w:rsidR="00EA6149" w:rsidRPr="00C07A6F" w:rsidRDefault="00EA6149" w:rsidP="009C0CF0">
            <w:pPr>
              <w:suppressAutoHyphens/>
              <w:spacing w:after="0"/>
              <w:ind w:right="-1"/>
              <w:jc w:val="center"/>
              <w:rPr>
                <w:rFonts w:ascii="Times New Roman" w:hAnsi="Times New Roman"/>
                <w:iCs/>
                <w:sz w:val="24"/>
                <w:szCs w:val="24"/>
              </w:rPr>
            </w:pPr>
            <w:r>
              <w:rPr>
                <w:rFonts w:ascii="Times New Roman" w:hAnsi="Times New Roman"/>
                <w:iCs/>
                <w:sz w:val="24"/>
                <w:szCs w:val="24"/>
              </w:rPr>
              <w:t>Дифференцированный зачет</w:t>
            </w:r>
          </w:p>
        </w:tc>
      </w:tr>
    </w:tbl>
    <w:p w:rsidR="00EA6149" w:rsidRPr="00C07A6F" w:rsidRDefault="00EA6149" w:rsidP="00EA6149">
      <w:pPr>
        <w:spacing w:after="60"/>
        <w:jc w:val="right"/>
        <w:outlineLvl w:val="1"/>
        <w:rPr>
          <w:rFonts w:ascii="Times New Roman" w:hAnsi="Times New Roman"/>
          <w:b/>
          <w:bCs/>
          <w:sz w:val="24"/>
          <w:szCs w:val="24"/>
        </w:rPr>
        <w:sectPr w:rsidR="00EA6149" w:rsidRPr="00C07A6F" w:rsidSect="00C07A6F">
          <w:pgSz w:w="11906" w:h="16838"/>
          <w:pgMar w:top="1134" w:right="850" w:bottom="284" w:left="1701" w:header="708" w:footer="708" w:gutter="0"/>
          <w:cols w:space="720"/>
          <w:docGrid w:linePitch="299"/>
        </w:sectPr>
      </w:pPr>
    </w:p>
    <w:tbl>
      <w:tblPr>
        <w:tblpPr w:leftFromText="180" w:rightFromText="180" w:vertAnchor="text" w:horzAnchor="margin" w:tblpX="568" w:tblpY="-334"/>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3"/>
        <w:gridCol w:w="9535"/>
        <w:gridCol w:w="1672"/>
        <w:gridCol w:w="1824"/>
      </w:tblGrid>
      <w:tr w:rsidR="00EA6149" w:rsidRPr="00C07A6F" w:rsidTr="009C0CF0">
        <w:trPr>
          <w:trHeight w:val="20"/>
        </w:trPr>
        <w:tc>
          <w:tcPr>
            <w:tcW w:w="5000" w:type="pct"/>
            <w:gridSpan w:val="4"/>
            <w:tcBorders>
              <w:top w:val="nil"/>
              <w:left w:val="nil"/>
              <w:right w:val="nil"/>
            </w:tcBorders>
          </w:tcPr>
          <w:p w:rsidR="00EA6149" w:rsidRPr="00C62371" w:rsidRDefault="00EA6149" w:rsidP="009C0CF0">
            <w:pPr>
              <w:spacing w:after="0" w:line="240" w:lineRule="auto"/>
              <w:contextualSpacing/>
              <w:rPr>
                <w:rFonts w:ascii="Times New Roman" w:hAnsi="Times New Roman"/>
                <w:b/>
                <w:bCs/>
                <w:sz w:val="24"/>
                <w:szCs w:val="24"/>
              </w:rPr>
            </w:pPr>
            <w:r w:rsidRPr="00C62371">
              <w:rPr>
                <w:rFonts w:ascii="Times New Roman" w:hAnsi="Times New Roman"/>
                <w:b/>
                <w:sz w:val="24"/>
                <w:szCs w:val="24"/>
              </w:rPr>
              <w:lastRenderedPageBreak/>
              <w:t>2.2 Тематический план и содержание учебной дисциплины</w:t>
            </w:r>
          </w:p>
        </w:tc>
      </w:tr>
      <w:tr w:rsidR="00EA6149" w:rsidRPr="00C07A6F" w:rsidTr="009C0CF0">
        <w:trPr>
          <w:trHeight w:val="20"/>
        </w:trPr>
        <w:tc>
          <w:tcPr>
            <w:tcW w:w="615" w:type="pct"/>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Наименование разделов и тем</w:t>
            </w:r>
          </w:p>
        </w:tc>
        <w:tc>
          <w:tcPr>
            <w:tcW w:w="3169" w:type="pct"/>
          </w:tcPr>
          <w:p w:rsidR="00EA6149" w:rsidRPr="00C07A6F" w:rsidRDefault="00EA6149" w:rsidP="009C0CF0">
            <w:pPr>
              <w:spacing w:after="0" w:line="240" w:lineRule="auto"/>
              <w:rPr>
                <w:rFonts w:ascii="Times New Roman" w:hAnsi="Times New Roman"/>
                <w:b/>
                <w:bCs/>
              </w:rPr>
            </w:pPr>
          </w:p>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Содержание учебного материала и формы организации деятельности обучающихся</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Объем, акад. ч</w:t>
            </w:r>
            <w:r>
              <w:rPr>
                <w:rFonts w:ascii="Times New Roman" w:hAnsi="Times New Roman"/>
                <w:b/>
                <w:bCs/>
              </w:rPr>
              <w:t xml:space="preserve">. </w:t>
            </w:r>
            <w:r w:rsidRPr="00C07A6F">
              <w:rPr>
                <w:rFonts w:ascii="Times New Roman" w:hAnsi="Times New Roman"/>
                <w:b/>
                <w:bCs/>
              </w:rPr>
              <w:t>/ в том числе в форме практической подготовки, ак</w:t>
            </w:r>
            <w:r>
              <w:rPr>
                <w:rFonts w:ascii="Times New Roman" w:hAnsi="Times New Roman"/>
                <w:b/>
                <w:bCs/>
              </w:rPr>
              <w:t>.</w:t>
            </w:r>
            <w:r w:rsidRPr="00C07A6F">
              <w:rPr>
                <w:rFonts w:ascii="Times New Roman" w:hAnsi="Times New Roman"/>
                <w:b/>
                <w:bCs/>
              </w:rPr>
              <w:t xml:space="preserve"> ч</w:t>
            </w:r>
            <w:r>
              <w:rPr>
                <w:rFonts w:ascii="Times New Roman" w:hAnsi="Times New Roman"/>
                <w:b/>
                <w:bCs/>
              </w:rPr>
              <w:t>.</w:t>
            </w:r>
          </w:p>
        </w:tc>
        <w:tc>
          <w:tcPr>
            <w:tcW w:w="634"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Коды компетенций, формированию которых способствует элемент программы</w:t>
            </w:r>
          </w:p>
        </w:tc>
      </w:tr>
      <w:tr w:rsidR="00EA6149" w:rsidRPr="00C07A6F" w:rsidTr="009C0CF0">
        <w:trPr>
          <w:trHeight w:val="20"/>
        </w:trPr>
        <w:tc>
          <w:tcPr>
            <w:tcW w:w="615" w:type="pct"/>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p>
        </w:tc>
        <w:tc>
          <w:tcPr>
            <w:tcW w:w="634"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3783" w:type="pct"/>
            <w:gridSpan w:val="2"/>
            <w:tcBorders>
              <w:top w:val="single" w:sz="4" w:space="0" w:color="auto"/>
              <w:left w:val="single" w:sz="4" w:space="0" w:color="auto"/>
              <w:bottom w:val="single" w:sz="4" w:space="0" w:color="auto"/>
            </w:tcBorders>
          </w:tcPr>
          <w:p w:rsidR="00EA6149" w:rsidRPr="00C07A6F" w:rsidRDefault="00EA6149" w:rsidP="009C0CF0">
            <w:pPr>
              <w:spacing w:after="0" w:line="240" w:lineRule="auto"/>
              <w:rPr>
                <w:rFonts w:ascii="Times New Roman" w:hAnsi="Times New Roman"/>
                <w:b/>
                <w:bCs/>
              </w:rPr>
            </w:pPr>
            <w:r w:rsidRPr="00C07A6F">
              <w:rPr>
                <w:rFonts w:ascii="Times New Roman" w:eastAsia="Calibri" w:hAnsi="Times New Roman"/>
                <w:b/>
                <w:bCs/>
                <w:lang w:eastAsia="en-US"/>
              </w:rPr>
              <w:t>Раздел 1. Роль иностранного языка в профессиональной деятельности</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4/4</w:t>
            </w:r>
          </w:p>
        </w:tc>
        <w:tc>
          <w:tcPr>
            <w:tcW w:w="634" w:type="pct"/>
            <w:vMerge w:val="restart"/>
            <w:tcBorders>
              <w:top w:val="single" w:sz="4" w:space="0" w:color="auto"/>
              <w:left w:val="single" w:sz="4" w:space="0" w:color="auto"/>
              <w:right w:val="single" w:sz="4" w:space="0" w:color="auto"/>
            </w:tcBorders>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04</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rPr>
              <w:t>ОК 09</w:t>
            </w:r>
          </w:p>
        </w:tc>
      </w:tr>
      <w:tr w:rsidR="00EA6149" w:rsidRPr="00C07A6F" w:rsidTr="009C0CF0">
        <w:trPr>
          <w:trHeight w:val="20"/>
        </w:trPr>
        <w:tc>
          <w:tcPr>
            <w:tcW w:w="615" w:type="pct"/>
            <w:vMerge w:val="restart"/>
          </w:tcPr>
          <w:p w:rsidR="00EA6149" w:rsidRPr="00C07A6F" w:rsidRDefault="00EA6149" w:rsidP="009C0CF0">
            <w:pPr>
              <w:spacing w:after="0" w:line="240" w:lineRule="auto"/>
              <w:ind w:right="-1"/>
              <w:jc w:val="both"/>
              <w:rPr>
                <w:rFonts w:ascii="Times New Roman" w:hAnsi="Times New Roman"/>
                <w:b/>
                <w:bCs/>
              </w:rPr>
            </w:pPr>
            <w:r w:rsidRPr="00C07A6F">
              <w:rPr>
                <w:rFonts w:ascii="Times New Roman" w:hAnsi="Times New Roman"/>
                <w:b/>
                <w:bCs/>
              </w:rPr>
              <w:t>Тема 1.1.</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Значение иностранного языка в освоении профессии</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4"/>
              </w:numPr>
              <w:spacing w:after="0" w:line="240" w:lineRule="auto"/>
              <w:ind w:left="325"/>
              <w:contextualSpacing/>
              <w:rPr>
                <w:rFonts w:ascii="Times New Roman" w:hAnsi="Times New Roman"/>
                <w:bCs/>
              </w:rPr>
            </w:pPr>
            <w:r w:rsidRPr="00C07A6F">
              <w:rPr>
                <w:rFonts w:ascii="Times New Roman" w:eastAsia="Calibri" w:hAnsi="Times New Roman"/>
                <w:bCs/>
                <w:lang w:eastAsia="en-US"/>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
                <w:i/>
                <w:lang w:eastAsia="en-US"/>
              </w:rPr>
            </w:pPr>
            <w:r w:rsidRPr="00C07A6F">
              <w:rPr>
                <w:rFonts w:ascii="Times New Roman" w:eastAsia="Calibri" w:hAnsi="Times New Roman"/>
                <w:b/>
                <w:bCs/>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
                <w:bCs/>
              </w:rPr>
            </w:pPr>
            <w:r w:rsidRPr="00C07A6F">
              <w:rPr>
                <w:rFonts w:ascii="Times New Roman" w:hAnsi="Times New Roman"/>
                <w:b/>
                <w:bCs/>
              </w:rPr>
              <w:t>4</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Cs/>
                <w:lang w:eastAsia="en-US"/>
              </w:rPr>
            </w:pPr>
            <w:r w:rsidRPr="00C07A6F">
              <w:rPr>
                <w:rFonts w:ascii="Times New Roman" w:eastAsia="Calibri" w:hAnsi="Times New Roman"/>
                <w:bCs/>
                <w:lang w:eastAsia="en-US"/>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Cs/>
              </w:rPr>
            </w:pPr>
            <w:r w:rsidRPr="00C07A6F">
              <w:rPr>
                <w:rFonts w:ascii="Times New Roman" w:hAnsi="Times New Roman"/>
                <w:bCs/>
              </w:rPr>
              <w:t>2</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Borders>
              <w:top w:val="single" w:sz="4" w:space="0" w:color="auto"/>
              <w:left w:val="single" w:sz="4" w:space="0" w:color="auto"/>
              <w:bottom w:val="single" w:sz="4" w:space="0" w:color="auto"/>
              <w:right w:val="single" w:sz="4" w:space="0" w:color="auto"/>
            </w:tcBorders>
          </w:tcPr>
          <w:p w:rsidR="00EA6149" w:rsidRPr="00C07A6F" w:rsidRDefault="00EA6149" w:rsidP="009C0CF0">
            <w:pPr>
              <w:spacing w:after="0" w:line="240" w:lineRule="auto"/>
              <w:ind w:right="-1"/>
              <w:jc w:val="both"/>
              <w:rPr>
                <w:rFonts w:ascii="Times New Roman" w:eastAsia="Calibri" w:hAnsi="Times New Roman"/>
                <w:bCs/>
                <w:lang w:eastAsia="en-US"/>
              </w:rPr>
            </w:pPr>
            <w:r w:rsidRPr="00C07A6F">
              <w:rPr>
                <w:rFonts w:ascii="Times New Roman" w:hAnsi="Times New Roman"/>
                <w:bCs/>
              </w:rPr>
              <w:t>Практическое занятие № 2. Самостоятельное чтение и перевод (со словарем) текста по теме «Я и моя профессия». Ответы на вопросы по тексту</w:t>
            </w:r>
          </w:p>
        </w:tc>
        <w:tc>
          <w:tcPr>
            <w:tcW w:w="583" w:type="pct"/>
            <w:tcBorders>
              <w:top w:val="single" w:sz="4" w:space="0" w:color="auto"/>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jc w:val="center"/>
              <w:rPr>
                <w:rFonts w:ascii="Times New Roman" w:hAnsi="Times New Roman"/>
                <w:bCs/>
              </w:rPr>
            </w:pPr>
            <w:r w:rsidRPr="00C07A6F">
              <w:rPr>
                <w:rFonts w:ascii="Times New Roman" w:hAnsi="Times New Roman"/>
                <w:bCs/>
              </w:rPr>
              <w:t>2</w:t>
            </w:r>
          </w:p>
        </w:tc>
        <w:tc>
          <w:tcPr>
            <w:tcW w:w="634" w:type="pct"/>
            <w:vMerge/>
            <w:tcBorders>
              <w:left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b/>
              </w:rPr>
              <w:t>*</w:t>
            </w:r>
          </w:p>
        </w:tc>
        <w:tc>
          <w:tcPr>
            <w:tcW w:w="634" w:type="pct"/>
            <w:vMerge/>
            <w:tcBorders>
              <w:left w:val="single" w:sz="4" w:space="0" w:color="auto"/>
              <w:bottom w:val="single" w:sz="4" w:space="0" w:color="auto"/>
              <w:right w:val="single" w:sz="4" w:space="0" w:color="auto"/>
            </w:tcBorders>
            <w:vAlign w:val="center"/>
          </w:tcPr>
          <w:p w:rsidR="00EA6149" w:rsidRPr="00C07A6F" w:rsidRDefault="00EA6149" w:rsidP="009C0CF0">
            <w:pPr>
              <w:suppressAutoHyphens/>
              <w:spacing w:after="0" w:line="240" w:lineRule="auto"/>
              <w:ind w:right="-1"/>
              <w:rPr>
                <w:rFonts w:ascii="Times New Roman" w:hAnsi="Times New Roman"/>
                <w:b/>
                <w:bCs/>
              </w:rPr>
            </w:pPr>
          </w:p>
        </w:tc>
      </w:tr>
      <w:tr w:rsidR="00EA6149" w:rsidRPr="00C07A6F" w:rsidTr="009C0CF0">
        <w:trPr>
          <w:trHeight w:val="355"/>
        </w:trPr>
        <w:tc>
          <w:tcPr>
            <w:tcW w:w="3783" w:type="pct"/>
            <w:gridSpan w:val="2"/>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Раздел 2</w:t>
            </w:r>
            <w:r w:rsidRPr="00C07A6F">
              <w:rPr>
                <w:rFonts w:ascii="Times New Roman" w:hAnsi="Times New Roman"/>
                <w:b/>
              </w:rPr>
              <w:t>. Электромонтажные работы</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10/10</w:t>
            </w:r>
          </w:p>
        </w:tc>
        <w:tc>
          <w:tcPr>
            <w:tcW w:w="634" w:type="pct"/>
          </w:tcPr>
          <w:p w:rsidR="00EA6149" w:rsidRPr="00C07A6F" w:rsidRDefault="00EA6149" w:rsidP="009C0CF0">
            <w:pPr>
              <w:spacing w:after="0" w:line="240" w:lineRule="auto"/>
              <w:rPr>
                <w:rFonts w:ascii="Times New Roman" w:hAnsi="Times New Roman"/>
                <w:b/>
                <w:bCs/>
              </w:rPr>
            </w:pPr>
          </w:p>
        </w:tc>
      </w:tr>
      <w:tr w:rsidR="00EA6149" w:rsidRPr="00C07A6F" w:rsidTr="009C0CF0">
        <w:trPr>
          <w:trHeight w:val="20"/>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Тема 2.1</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Основы электромонтажных работ</w:t>
            </w:r>
          </w:p>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10</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20"/>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5"/>
              </w:numPr>
              <w:spacing w:after="0" w:line="240" w:lineRule="auto"/>
              <w:ind w:left="325"/>
              <w:contextualSpacing/>
              <w:rPr>
                <w:rFonts w:ascii="Times New Roman" w:hAnsi="Times New Roman"/>
                <w:bCs/>
              </w:rPr>
            </w:pPr>
            <w:r w:rsidRPr="00C07A6F">
              <w:rPr>
                <w:rFonts w:ascii="Times New Roman" w:hAnsi="Times New Roman"/>
              </w:rPr>
              <w:t>Основы электромонтажных работ</w:t>
            </w:r>
          </w:p>
        </w:tc>
        <w:tc>
          <w:tcPr>
            <w:tcW w:w="583" w:type="pct"/>
            <w:vAlign w:val="center"/>
          </w:tcPr>
          <w:p w:rsidR="00EA6149" w:rsidRPr="00C07A6F" w:rsidRDefault="00EA6149" w:rsidP="009C0CF0">
            <w:pPr>
              <w:spacing w:after="0" w:line="240" w:lineRule="auto"/>
              <w:ind w:firstLine="28"/>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bCs/>
              </w:rPr>
            </w:pPr>
          </w:p>
        </w:tc>
      </w:tr>
      <w:tr w:rsidR="00EA6149" w:rsidRPr="00C07A6F" w:rsidTr="009C0CF0">
        <w:trPr>
          <w:trHeight w:val="277"/>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10</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3. Электромонтажный инструмент.</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4. Чтение и перевод технической терминологии по теме «Системы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5. Чтение и перевод технической документации «</w:t>
            </w:r>
            <w:r w:rsidRPr="00C07A6F">
              <w:rPr>
                <w:rFonts w:ascii="Times New Roman" w:hAnsi="Times New Roman"/>
                <w:bCs/>
                <w:shd w:val="clear" w:color="auto" w:fill="FFFFFF"/>
              </w:rPr>
              <w:t>Электромонтажные работы».</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01"/>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6.  Описание процесса монтажа систем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37"/>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Практическое занятие № 7.  Техническое обслуживание систем сигнализации, централизации и блокировки.</w:t>
            </w:r>
          </w:p>
        </w:tc>
        <w:tc>
          <w:tcPr>
            <w:tcW w:w="583" w:type="pct"/>
            <w:vAlign w:val="center"/>
          </w:tcPr>
          <w:p w:rsidR="00EA6149" w:rsidRPr="00C07A6F" w:rsidRDefault="00EA6149" w:rsidP="009C0CF0">
            <w:pPr>
              <w:spacing w:after="0" w:line="240" w:lineRule="auto"/>
              <w:jc w:val="center"/>
              <w:rPr>
                <w:rFonts w:ascii="Times New Roman" w:hAnsi="Times New Roman"/>
              </w:rPr>
            </w:pPr>
            <w:r w:rsidRPr="00C07A6F">
              <w:rPr>
                <w:rFonts w:ascii="Times New Roman" w:hAnsi="Times New Roman"/>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b/>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rPr>
              <w:lastRenderedPageBreak/>
              <w:t xml:space="preserve">Раздел 3. </w:t>
            </w:r>
            <w:r>
              <w:rPr>
                <w:rFonts w:ascii="Times New Roman" w:hAnsi="Times New Roman"/>
                <w:b/>
              </w:rPr>
              <w:t>Чемпионаты профессионального мастерства</w:t>
            </w:r>
          </w:p>
        </w:tc>
        <w:tc>
          <w:tcPr>
            <w:tcW w:w="583" w:type="pct"/>
            <w:vAlign w:val="center"/>
          </w:tcPr>
          <w:p w:rsidR="00EA6149" w:rsidRPr="00C40A47" w:rsidRDefault="00EA6149" w:rsidP="009C0CF0">
            <w:pPr>
              <w:spacing w:after="0" w:line="240" w:lineRule="auto"/>
              <w:jc w:val="center"/>
              <w:rPr>
                <w:rFonts w:ascii="Times New Roman" w:hAnsi="Times New Roman"/>
                <w:b/>
                <w:bCs/>
              </w:rPr>
            </w:pPr>
            <w:r w:rsidRPr="00C40A47">
              <w:rPr>
                <w:rFonts w:ascii="Times New Roman" w:hAnsi="Times New Roman"/>
                <w:b/>
                <w:bCs/>
              </w:rPr>
              <w:t>6</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Тема</w:t>
            </w:r>
            <w:r w:rsidRPr="00C07A6F">
              <w:rPr>
                <w:rFonts w:ascii="Times New Roman" w:hAnsi="Times New Roman"/>
                <w:b/>
                <w:lang w:val="en-US"/>
              </w:rPr>
              <w:t xml:space="preserve"> 3.1.</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История</w:t>
            </w:r>
            <w:r w:rsidRPr="00C07A6F">
              <w:rPr>
                <w:rFonts w:ascii="Times New Roman" w:hAnsi="Times New Roman"/>
                <w:b/>
                <w:lang w:val="en-US"/>
              </w:rPr>
              <w:t xml:space="preserve"> </w:t>
            </w:r>
            <w:r w:rsidRPr="00C07A6F">
              <w:rPr>
                <w:rFonts w:ascii="Times New Roman" w:hAnsi="Times New Roman"/>
                <w:b/>
              </w:rPr>
              <w:t>развития</w:t>
            </w:r>
          </w:p>
          <w:p w:rsidR="00EA6149" w:rsidRPr="003D5138" w:rsidRDefault="00EA6149" w:rsidP="009C0CF0">
            <w:pPr>
              <w:spacing w:after="0" w:line="240" w:lineRule="auto"/>
              <w:rPr>
                <w:rFonts w:ascii="Times New Roman" w:hAnsi="Times New Roman"/>
                <w:b/>
              </w:rPr>
            </w:pPr>
            <w:r>
              <w:rPr>
                <w:rFonts w:ascii="Times New Roman" w:hAnsi="Times New Roman"/>
                <w:b/>
              </w:rPr>
              <w:t>чемпионатов</w:t>
            </w:r>
          </w:p>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6</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6"/>
              </w:numPr>
              <w:spacing w:after="0" w:line="240" w:lineRule="auto"/>
              <w:ind w:left="325" w:hanging="284"/>
              <w:contextualSpacing/>
              <w:rPr>
                <w:rFonts w:ascii="Times New Roman" w:hAnsi="Times New Roman"/>
              </w:rPr>
            </w:pPr>
            <w:r>
              <w:rPr>
                <w:rFonts w:ascii="Times New Roman" w:hAnsi="Times New Roman"/>
              </w:rPr>
              <w:t>Чемпионат профессионального мастерства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6</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8. Чемпионаты </w:t>
            </w:r>
            <w:r>
              <w:rPr>
                <w:rFonts w:ascii="Times New Roman" w:hAnsi="Times New Roman"/>
              </w:rPr>
              <w:t>профессионального мастерства</w:t>
            </w:r>
          </w:p>
          <w:p w:rsidR="00EA6149" w:rsidRPr="00C07A6F" w:rsidRDefault="00EA6149" w:rsidP="009C0CF0">
            <w:pPr>
              <w:spacing w:after="0" w:line="240" w:lineRule="auto"/>
              <w:rPr>
                <w:rFonts w:ascii="Times New Roman" w:hAnsi="Times New Roman"/>
              </w:rPr>
            </w:pPr>
            <w:r w:rsidRPr="00C07A6F">
              <w:rPr>
                <w:rFonts w:ascii="Times New Roman" w:hAnsi="Times New Roman"/>
              </w:rPr>
              <w:t>Просмотр</w:t>
            </w:r>
            <w:r w:rsidRPr="00BE53B4">
              <w:rPr>
                <w:rFonts w:ascii="Times New Roman" w:hAnsi="Times New Roman"/>
              </w:rPr>
              <w:t xml:space="preserve"> </w:t>
            </w:r>
            <w:r w:rsidRPr="00C07A6F">
              <w:rPr>
                <w:rFonts w:ascii="Times New Roman" w:hAnsi="Times New Roman"/>
              </w:rPr>
              <w:t>видеоролик</w:t>
            </w:r>
            <w:r>
              <w:rPr>
                <w:rFonts w:ascii="Times New Roman" w:hAnsi="Times New Roman"/>
              </w:rPr>
              <w:t>ов</w:t>
            </w:r>
            <w:r w:rsidRPr="00BE53B4">
              <w:rPr>
                <w:rFonts w:ascii="Times New Roman" w:hAnsi="Times New Roman"/>
              </w:rPr>
              <w:t xml:space="preserve">. </w:t>
            </w:r>
            <w:r w:rsidRPr="00C07A6F">
              <w:rPr>
                <w:rFonts w:ascii="Times New Roman" w:hAnsi="Times New Roman"/>
              </w:rPr>
              <w:t>Обсуждение,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9. Техническая документация конкурсов </w:t>
            </w:r>
            <w:r>
              <w:rPr>
                <w:rFonts w:ascii="Times New Roman" w:hAnsi="Times New Roman"/>
              </w:rPr>
              <w:t>профессионального мастерства</w:t>
            </w:r>
            <w:r w:rsidRPr="00C07A6F">
              <w:rPr>
                <w:rFonts w:ascii="Times New Roman" w:hAnsi="Times New Roman"/>
              </w:rPr>
              <w:t xml:space="preserve"> по компетенциям «Электромонтаж».  Знакомство с технической документацией конкурсов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10. Составление монолога «Описание задания </w:t>
            </w:r>
            <w:r>
              <w:rPr>
                <w:rFonts w:ascii="Times New Roman" w:hAnsi="Times New Roman"/>
              </w:rPr>
              <w:t>профессиональных чемпионатов</w:t>
            </w:r>
            <w:r w:rsidRPr="00C07A6F">
              <w:rPr>
                <w:rFonts w:ascii="Times New Roman" w:hAnsi="Times New Roman"/>
              </w:rPr>
              <w:t xml:space="preserve"> (по вариантам). Составление диалогов по заданным ситуациям</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3.2</w:t>
            </w:r>
          </w:p>
          <w:p w:rsidR="00EA6149" w:rsidRPr="00C07A6F" w:rsidRDefault="00EA6149" w:rsidP="009C0CF0">
            <w:pPr>
              <w:autoSpaceDE w:val="0"/>
              <w:autoSpaceDN w:val="0"/>
              <w:adjustRightInd w:val="0"/>
              <w:spacing w:after="0" w:line="240" w:lineRule="auto"/>
              <w:rPr>
                <w:rFonts w:ascii="Times New Roman" w:hAnsi="Times New Roman"/>
                <w:b/>
                <w:color w:val="000000"/>
                <w:lang w:eastAsia="en-US"/>
              </w:rPr>
            </w:pPr>
            <w:r w:rsidRPr="00C07A6F">
              <w:rPr>
                <w:rFonts w:ascii="Times New Roman" w:hAnsi="Times New Roman"/>
                <w:b/>
                <w:color w:val="000000"/>
                <w:lang w:eastAsia="en-US"/>
              </w:rPr>
              <w:t xml:space="preserve">Материалы, оборудование и инструменты по компетенции «Электромонтаж»»  </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w:t>
            </w:r>
            <w:r w:rsidRPr="00C07A6F">
              <w:rPr>
                <w:rFonts w:ascii="Times New Roman" w:hAnsi="Times New Roman"/>
                <w:b/>
                <w:lang w:val="en-US"/>
              </w:rPr>
              <w:t>materials, equipment and tools</w:t>
            </w:r>
            <w:r w:rsidRPr="00C07A6F">
              <w:rPr>
                <w:rFonts w:ascii="Times New Roman" w:hAnsi="Times New Roman"/>
                <w:b/>
              </w:rPr>
              <w:t>)</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04</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7"/>
              </w:numPr>
              <w:autoSpaceDE w:val="0"/>
              <w:autoSpaceDN w:val="0"/>
              <w:adjustRightInd w:val="0"/>
              <w:spacing w:after="0" w:line="240" w:lineRule="auto"/>
              <w:ind w:left="325" w:hanging="284"/>
              <w:contextualSpacing/>
              <w:rPr>
                <w:rFonts w:ascii="Times New Roman" w:hAnsi="Times New Roman"/>
                <w:color w:val="000000"/>
                <w:lang w:eastAsia="en-US"/>
              </w:rPr>
            </w:pPr>
            <w:r w:rsidRPr="00C07A6F">
              <w:rPr>
                <w:rFonts w:ascii="Times New Roman" w:hAnsi="Times New Roman"/>
                <w:color w:val="000000"/>
                <w:lang w:eastAsia="en-US"/>
              </w:rPr>
              <w:t xml:space="preserve">Материалы, оборудование и инструменты по компетенции «Электромонтаж»»  </w:t>
            </w:r>
          </w:p>
          <w:p w:rsidR="00EA6149" w:rsidRPr="00C07A6F" w:rsidRDefault="00EA6149" w:rsidP="009C0CF0">
            <w:pPr>
              <w:spacing w:after="0" w:line="240" w:lineRule="auto"/>
              <w:ind w:left="720"/>
              <w:contextualSpacing/>
              <w:rPr>
                <w:rFonts w:ascii="Times New Roman" w:hAnsi="Times New Roman"/>
                <w:b/>
                <w:bCs/>
              </w:rPr>
            </w:pPr>
            <w:r w:rsidRPr="00C07A6F">
              <w:rPr>
                <w:rFonts w:ascii="Times New Roman" w:hAnsi="Times New Roman"/>
              </w:rPr>
              <w:t>(</w:t>
            </w:r>
            <w:r w:rsidRPr="00C07A6F">
              <w:rPr>
                <w:rFonts w:ascii="Times New Roman" w:hAnsi="Times New Roman"/>
                <w:lang w:val="en-US"/>
              </w:rPr>
              <w:t>materials, equipment and tools</w:t>
            </w:r>
            <w:r w:rsidRPr="00C07A6F">
              <w:rPr>
                <w:rFonts w:ascii="Times New Roman" w:hAnsi="Times New Roman"/>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Практическое занятие № 11.  </w:t>
            </w:r>
            <w:r w:rsidRPr="00C07A6F">
              <w:rPr>
                <w:rFonts w:ascii="Times New Roman" w:hAnsi="Times New Roman"/>
                <w:lang w:val="en-US"/>
              </w:rPr>
              <w:t>Whereisit</w:t>
            </w:r>
            <w:r w:rsidRPr="00C07A6F">
              <w:rPr>
                <w:rFonts w:ascii="Times New Roman" w:hAnsi="Times New Roman"/>
              </w:rPr>
              <w:t xml:space="preserve">? /Где это?: Фразы, речевые обороты и выражения, используемые для того, чтобы узнать или объяснить, как куда-либо попасть, пройти, проехать. Уточнения </w:t>
            </w:r>
            <w:r w:rsidRPr="00C07A6F">
              <w:rPr>
                <w:rFonts w:ascii="Times New Roman" w:hAnsi="Times New Roman"/>
                <w:lang w:val="en-US"/>
              </w:rPr>
              <w:t>Whatdoyouwant</w:t>
            </w:r>
            <w:r w:rsidRPr="00C07A6F">
              <w:rPr>
                <w:rFonts w:ascii="Times New Roman" w:hAnsi="Times New Roman"/>
              </w:rPr>
              <w:t xml:space="preserve">? /Что Вы </w:t>
            </w:r>
            <w:r w:rsidRPr="00C07A6F">
              <w:rPr>
                <w:rFonts w:ascii="Times New Roman" w:hAnsi="Times New Roman"/>
                <w:bCs/>
              </w:rPr>
              <w:t>хотите? Переспрашивание, если что-то не расслышали или не поняли. Благодарность. Введение лексических единиц. Составление диалогов. Организация спонтанного общения в формате живого общения в виде вопросов</w:t>
            </w:r>
            <w:r w:rsidRPr="00C07A6F">
              <w:rPr>
                <w:rFonts w:ascii="Times New Roman" w:hAnsi="Times New Roman"/>
              </w:rPr>
              <w:t xml:space="preserve"> и ответов.</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Практическое занятие № 12.  Материалы, оборудование и инструменты по компетенции «Электромонтаж»» (</w:t>
            </w:r>
            <w:r w:rsidRPr="00C07A6F">
              <w:rPr>
                <w:rFonts w:ascii="Times New Roman" w:hAnsi="Times New Roman"/>
                <w:lang w:val="en-US" w:eastAsia="nl-NL"/>
              </w:rPr>
              <w:t>materials</w:t>
            </w:r>
            <w:r w:rsidRPr="00C07A6F">
              <w:rPr>
                <w:rFonts w:ascii="Times New Roman" w:hAnsi="Times New Roman"/>
                <w:lang w:eastAsia="nl-NL"/>
              </w:rPr>
              <w:t xml:space="preserve">, </w:t>
            </w:r>
            <w:r w:rsidRPr="00C07A6F">
              <w:rPr>
                <w:rFonts w:ascii="Times New Roman" w:hAnsi="Times New Roman"/>
                <w:lang w:val="en-US" w:eastAsia="nl-NL"/>
              </w:rPr>
              <w:t>equipmentandtools</w:t>
            </w:r>
            <w:r w:rsidRPr="00C07A6F">
              <w:rPr>
                <w:rFonts w:ascii="Times New Roman" w:hAnsi="Times New Roman"/>
                <w:lang w:eastAsia="nl-NL"/>
              </w:rPr>
              <w:t xml:space="preserve">). </w:t>
            </w:r>
            <w:r w:rsidRPr="00C07A6F">
              <w:rPr>
                <w:rFonts w:ascii="Times New Roman" w:hAnsi="Times New Roman"/>
                <w:bCs/>
                <w:lang w:eastAsia="nl-NL"/>
              </w:rPr>
              <w:t xml:space="preserve">Введение лексических единиц, работа с документом: </w:t>
            </w:r>
            <w:r w:rsidRPr="00C07A6F">
              <w:rPr>
                <w:rFonts w:ascii="Times New Roman" w:hAnsi="Times New Roman"/>
                <w:lang w:val="en-US" w:eastAsia="nl-NL"/>
              </w:rPr>
              <w:t>WSIInfrastructureList</w:t>
            </w:r>
            <w:r w:rsidRPr="00C07A6F">
              <w:rPr>
                <w:rFonts w:ascii="Times New Roman" w:hAnsi="Times New Roman"/>
                <w:lang w:eastAsia="nl-NL"/>
              </w:rPr>
              <w:t xml:space="preserve"> (чтение, перевод, ответы на вопросы).</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bCs/>
                <w:lang w:eastAsia="nl-NL"/>
              </w:rPr>
              <w:t>Организация спонтанного общения в формате живого общения в виде вопросов</w:t>
            </w:r>
            <w:r w:rsidRPr="00C07A6F">
              <w:rPr>
                <w:rFonts w:ascii="Times New Roman" w:hAnsi="Times New Roman"/>
                <w:lang w:eastAsia="nl-NL"/>
              </w:rPr>
              <w:t xml:space="preserve"> и ответов по ситуациям:</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 </w:t>
            </w:r>
            <w:r w:rsidRPr="00C07A6F">
              <w:rPr>
                <w:rFonts w:ascii="Times New Roman" w:hAnsi="Times New Roman"/>
                <w:lang w:val="en-US" w:eastAsia="nl-NL"/>
              </w:rPr>
              <w:t>What</w:t>
            </w:r>
            <w:r w:rsidRPr="00C07A6F">
              <w:rPr>
                <w:rFonts w:ascii="Times New Roman" w:hAnsi="Times New Roman"/>
                <w:lang w:eastAsia="nl-NL"/>
              </w:rPr>
              <w:t>’</w:t>
            </w:r>
            <w:r w:rsidRPr="00C07A6F">
              <w:rPr>
                <w:rFonts w:ascii="Times New Roman" w:hAnsi="Times New Roman"/>
                <w:lang w:val="en-US" w:eastAsia="nl-NL"/>
              </w:rPr>
              <w:t>sitfor</w:t>
            </w:r>
            <w:r w:rsidRPr="00C07A6F">
              <w:rPr>
                <w:rFonts w:ascii="Times New Roman" w:hAnsi="Times New Roman"/>
                <w:lang w:eastAsia="nl-NL"/>
              </w:rPr>
              <w:t>? /Для чего это? - Объяснение, зачем это нужно, описание функций оборудования и инструментов.</w:t>
            </w:r>
          </w:p>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 </w:t>
            </w:r>
            <w:r w:rsidRPr="00C07A6F">
              <w:rPr>
                <w:rFonts w:ascii="Times New Roman" w:hAnsi="Times New Roman"/>
                <w:lang w:val="en-US" w:eastAsia="nl-NL"/>
              </w:rPr>
              <w:t>Howdoesitwork</w:t>
            </w:r>
            <w:r w:rsidRPr="00C07A6F">
              <w:rPr>
                <w:rFonts w:ascii="Times New Roman" w:hAnsi="Times New Roman"/>
                <w:lang w:eastAsia="nl-NL"/>
              </w:rPr>
              <w:t>?/Как это работает? -Принцип работы устройства.</w:t>
            </w:r>
          </w:p>
          <w:p w:rsidR="00EA6149" w:rsidRPr="00C07A6F" w:rsidRDefault="00EA6149" w:rsidP="009C0CF0">
            <w:pPr>
              <w:spacing w:after="0" w:line="240" w:lineRule="auto"/>
              <w:rPr>
                <w:rFonts w:ascii="Times New Roman" w:hAnsi="Times New Roman"/>
                <w:b/>
                <w:bCs/>
              </w:rPr>
            </w:pPr>
            <w:r w:rsidRPr="00C07A6F">
              <w:rPr>
                <w:rFonts w:ascii="Times New Roman" w:hAnsi="Times New Roman"/>
              </w:rPr>
              <w:t>- Can you explain. / Не могли бы Вы объяснить…- Правила и инструкции. Документация к оборудованию.</w:t>
            </w:r>
          </w:p>
        </w:tc>
        <w:tc>
          <w:tcPr>
            <w:tcW w:w="583" w:type="pct"/>
            <w:vAlign w:val="center"/>
          </w:tcPr>
          <w:p w:rsidR="00EA6149" w:rsidRPr="00C07A6F" w:rsidRDefault="00EA6149" w:rsidP="009C0CF0">
            <w:pPr>
              <w:spacing w:after="0" w:line="240" w:lineRule="auto"/>
              <w:jc w:val="center"/>
              <w:rPr>
                <w:rFonts w:ascii="Times New Roman" w:hAnsi="Times New Roman"/>
                <w:bCs/>
              </w:rPr>
            </w:pPr>
            <w:r w:rsidRPr="00C07A6F">
              <w:rPr>
                <w:rFonts w:ascii="Times New Roman" w:hAnsi="Times New Roman"/>
                <w:bCs/>
              </w:rPr>
              <w:t>2</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ind w:firstLine="458"/>
              <w:jc w:val="both"/>
              <w:rPr>
                <w:rFonts w:ascii="Times New Roman" w:hAnsi="Times New Roman"/>
                <w:b/>
                <w:bCs/>
              </w:rPr>
            </w:pPr>
            <w:r w:rsidRPr="00C07A6F">
              <w:rPr>
                <w:rFonts w:ascii="Times New Roman" w:hAnsi="Times New Roman"/>
                <w:b/>
                <w:bCs/>
              </w:rPr>
              <w:t xml:space="preserve">     *</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lastRenderedPageBreak/>
              <w:t>Тема</w:t>
            </w:r>
            <w:r w:rsidRPr="00C07A6F">
              <w:rPr>
                <w:rFonts w:ascii="Times New Roman" w:hAnsi="Times New Roman"/>
                <w:b/>
                <w:lang w:val="en-US"/>
              </w:rPr>
              <w:t xml:space="preserve"> 3.3</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rPr>
              <w:t>Чтение</w:t>
            </w:r>
            <w:r w:rsidRPr="00C07A6F">
              <w:rPr>
                <w:rFonts w:ascii="Times New Roman" w:hAnsi="Times New Roman"/>
                <w:b/>
                <w:lang w:val="en-US"/>
              </w:rPr>
              <w:t xml:space="preserve"> </w:t>
            </w:r>
            <w:r w:rsidRPr="00C07A6F">
              <w:rPr>
                <w:rFonts w:ascii="Times New Roman" w:hAnsi="Times New Roman"/>
                <w:b/>
              </w:rPr>
              <w:t>чертежей</w:t>
            </w:r>
          </w:p>
          <w:p w:rsidR="00EA6149" w:rsidRPr="00C07A6F" w:rsidRDefault="00EA6149" w:rsidP="009C0CF0">
            <w:pPr>
              <w:spacing w:after="0" w:line="240" w:lineRule="auto"/>
              <w:rPr>
                <w:rFonts w:ascii="Times New Roman" w:hAnsi="Times New Roman"/>
                <w:b/>
                <w:lang w:val="en-US"/>
              </w:rPr>
            </w:pPr>
            <w:r w:rsidRPr="00C07A6F">
              <w:rPr>
                <w:rFonts w:ascii="Times New Roman" w:hAnsi="Times New Roman"/>
                <w:b/>
                <w:lang w:val="en-US"/>
              </w:rPr>
              <w:t>(Interpretation of Drawings)</w:t>
            </w:r>
          </w:p>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 xml:space="preserve">Содержание учебного материала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lang w:val="en-US"/>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EA6149">
            <w:pPr>
              <w:numPr>
                <w:ilvl w:val="0"/>
                <w:numId w:val="8"/>
              </w:numPr>
              <w:spacing w:after="0" w:line="240" w:lineRule="auto"/>
              <w:ind w:left="466" w:hanging="425"/>
              <w:contextualSpacing/>
              <w:rPr>
                <w:rFonts w:ascii="Times New Roman" w:hAnsi="Times New Roman"/>
                <w:bCs/>
              </w:rPr>
            </w:pPr>
            <w:r w:rsidRPr="00C07A6F">
              <w:rPr>
                <w:rFonts w:ascii="Times New Roman" w:hAnsi="Times New Roman"/>
                <w:color w:val="000000"/>
              </w:rPr>
              <w:t>Чтение чертежей (InterpretationofDrawings)»</w:t>
            </w:r>
          </w:p>
        </w:tc>
        <w:tc>
          <w:tcPr>
            <w:tcW w:w="583" w:type="pct"/>
            <w:vAlign w:val="center"/>
          </w:tcPr>
          <w:p w:rsidR="00EA6149" w:rsidRPr="00C07A6F" w:rsidRDefault="00EA6149" w:rsidP="009C0CF0">
            <w:pPr>
              <w:spacing w:after="0" w:line="240" w:lineRule="auto"/>
              <w:ind w:firstLine="28"/>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8</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13. </w:t>
            </w:r>
            <w:r w:rsidRPr="00C07A6F">
              <w:rPr>
                <w:rFonts w:ascii="Times New Roman" w:hAnsi="Times New Roman"/>
                <w:lang w:val="en-US" w:eastAsia="nl-NL"/>
              </w:rPr>
              <w:t>Canyouexplain</w:t>
            </w:r>
            <w:r w:rsidRPr="00C07A6F">
              <w:rPr>
                <w:rFonts w:ascii="Times New Roman" w:hAnsi="Times New Roman"/>
                <w:lang w:eastAsia="nl-NL"/>
              </w:rPr>
              <w:t xml:space="preserve">? / Не могли бы Вы объяснить…? Фразы, речевые обороты и выражения, используемые для того, чтобы задать вопрос. </w:t>
            </w:r>
            <w:r w:rsidRPr="00C07A6F">
              <w:rPr>
                <w:rFonts w:ascii="Times New Roman" w:hAnsi="Times New Roman"/>
                <w:lang w:val="en-US" w:eastAsia="nl-NL"/>
              </w:rPr>
              <w:t>Canyouhelpme</w:t>
            </w:r>
            <w:r w:rsidRPr="00C07A6F">
              <w:rPr>
                <w:rFonts w:ascii="Times New Roman" w:hAnsi="Times New Roman"/>
                <w:lang w:eastAsia="nl-NL"/>
              </w:rPr>
              <w:t xml:space="preserve">? / Вы можете мне помочь? </w:t>
            </w:r>
            <w:r w:rsidRPr="00C07A6F">
              <w:rPr>
                <w:rFonts w:ascii="Times New Roman" w:hAnsi="Times New Roman"/>
                <w:lang w:val="en-US" w:eastAsia="nl-NL"/>
              </w:rPr>
              <w:t>Isthatcorrect</w:t>
            </w:r>
            <w:r w:rsidRPr="00C07A6F">
              <w:rPr>
                <w:rFonts w:ascii="Times New Roman" w:hAnsi="Times New Roman"/>
                <w:lang w:eastAsia="nl-NL"/>
              </w:rPr>
              <w:t>? /Это правильно? Как это называется? (слова-выручалочки, когда Вы забыли какое-то слово). Обращение с вежливой просьбой.</w:t>
            </w:r>
          </w:p>
          <w:p w:rsidR="00EA6149" w:rsidRPr="00C07A6F" w:rsidRDefault="00EA6149" w:rsidP="009C0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C07A6F">
              <w:rPr>
                <w:rFonts w:ascii="Times New Roman" w:hAnsi="Times New Roman"/>
                <w:bCs/>
              </w:rPr>
              <w:t>Организация спонтанного общения в формате живого общения в виде вопросов</w:t>
            </w:r>
            <w:r w:rsidRPr="00C07A6F">
              <w:rPr>
                <w:rFonts w:ascii="Times New Roman" w:hAnsi="Times New Roman"/>
              </w:rPr>
              <w:t xml:space="preserve"> и ответов по чертежам заданий мировых чемпионатов </w:t>
            </w:r>
            <w:r w:rsidRPr="00C07A6F">
              <w:rPr>
                <w:rFonts w:ascii="Times New Roman" w:hAnsi="Times New Roman"/>
                <w:lang w:val="en-US"/>
              </w:rPr>
              <w:t>WSI</w:t>
            </w:r>
            <w:r w:rsidRPr="00C07A6F">
              <w:rPr>
                <w:rFonts w:ascii="Times New Roman" w:hAnsi="Times New Roman"/>
              </w:rPr>
              <w:t xml:space="preserve"> по компетенции «Электромонтаж»» </w:t>
            </w:r>
            <w:r w:rsidRPr="00C07A6F">
              <w:rPr>
                <w:rFonts w:ascii="Times New Roman" w:hAnsi="Times New Roman"/>
                <w:bCs/>
              </w:rPr>
              <w:t>для качественного понимания заданий.</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14.  </w:t>
            </w:r>
            <w:r w:rsidRPr="00C07A6F">
              <w:rPr>
                <w:rFonts w:ascii="Times New Roman" w:hAnsi="Times New Roman"/>
                <w:color w:val="000000"/>
                <w:lang w:eastAsia="nl-NL"/>
              </w:rPr>
              <w:t>Чтение чертежей (</w:t>
            </w:r>
            <w:r w:rsidRPr="00C07A6F">
              <w:rPr>
                <w:rFonts w:ascii="Times New Roman" w:hAnsi="Times New Roman"/>
                <w:color w:val="000000"/>
                <w:lang w:val="en-US" w:eastAsia="nl-NL"/>
              </w:rPr>
              <w:t>InterpretationofDrawings</w:t>
            </w:r>
            <w:r w:rsidRPr="00C07A6F">
              <w:rPr>
                <w:rFonts w:ascii="Times New Roman" w:hAnsi="Times New Roman"/>
                <w:color w:val="000000"/>
                <w:lang w:eastAsia="nl-NL"/>
              </w:rPr>
              <w:t>).</w:t>
            </w:r>
            <w:r w:rsidRPr="00C07A6F">
              <w:rPr>
                <w:rFonts w:ascii="Times New Roman" w:hAnsi="Times New Roman"/>
                <w:bCs/>
                <w:lang w:eastAsia="nl-NL"/>
              </w:rPr>
              <w:t xml:space="preserve"> Введение лексических единиц, работа с документом: </w:t>
            </w:r>
            <w:r w:rsidRPr="00C07A6F">
              <w:rPr>
                <w:rFonts w:ascii="Times New Roman" w:hAnsi="Times New Roman"/>
                <w:lang w:val="en-US" w:eastAsia="nl-NL"/>
              </w:rPr>
              <w:t>WSITechnicalDescription</w:t>
            </w:r>
            <w:r w:rsidRPr="00C07A6F">
              <w:rPr>
                <w:rFonts w:ascii="Times New Roman" w:hAnsi="Times New Roman"/>
                <w:lang w:eastAsia="nl-NL"/>
              </w:rPr>
              <w:t xml:space="preserve"> (Техническое описание по компетенции «Электромонтаж» в части требований «Чтение чертежей» (чтение, перевод,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lang w:val="en-U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jc w:val="center"/>
              <w:rPr>
                <w:rFonts w:ascii="Times New Roman" w:hAnsi="Times New Roman"/>
                <w:b/>
                <w:bCs/>
                <w:lang w:val="en-U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lang w:val="en-US"/>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3.4</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Организация рабочего места и презентация работы (Work organization and presentation)</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Содержание учебного материала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widowControl w:val="0"/>
              <w:numPr>
                <w:ilvl w:val="0"/>
                <w:numId w:val="9"/>
              </w:numPr>
              <w:spacing w:after="0" w:line="240" w:lineRule="auto"/>
              <w:ind w:left="325"/>
              <w:contextualSpacing/>
              <w:rPr>
                <w:rFonts w:ascii="Times New Roman" w:hAnsi="Times New Roman"/>
                <w:lang w:eastAsia="nl-NL"/>
              </w:rPr>
            </w:pPr>
            <w:r w:rsidRPr="00C07A6F">
              <w:rPr>
                <w:rFonts w:ascii="Times New Roman" w:hAnsi="Times New Roman"/>
                <w:lang w:eastAsia="nl-NL"/>
              </w:rPr>
              <w:t>Организация рабочего места и презентация работы (</w:t>
            </w:r>
            <w:r w:rsidRPr="00C07A6F">
              <w:rPr>
                <w:rFonts w:ascii="Times New Roman" w:hAnsi="Times New Roman"/>
                <w:lang w:val="en-US" w:eastAsia="nl-NL"/>
              </w:rPr>
              <w:t>Work</w:t>
            </w:r>
            <w:r w:rsidRPr="00C07A6F">
              <w:rPr>
                <w:rFonts w:ascii="Times New Roman" w:hAnsi="Times New Roman"/>
                <w:lang w:eastAsia="nl-NL"/>
              </w:rPr>
              <w:t xml:space="preserve"> </w:t>
            </w:r>
            <w:r w:rsidRPr="00C07A6F">
              <w:rPr>
                <w:rFonts w:ascii="Times New Roman" w:hAnsi="Times New Roman"/>
                <w:lang w:val="en-US" w:eastAsia="nl-NL"/>
              </w:rPr>
              <w:t>organization</w:t>
            </w:r>
            <w:r w:rsidRPr="00C07A6F">
              <w:rPr>
                <w:rFonts w:ascii="Times New Roman" w:hAnsi="Times New Roman"/>
                <w:lang w:eastAsia="nl-NL"/>
              </w:rPr>
              <w:t xml:space="preserve"> </w:t>
            </w:r>
            <w:r w:rsidRPr="00C07A6F">
              <w:rPr>
                <w:rFonts w:ascii="Times New Roman" w:hAnsi="Times New Roman"/>
                <w:lang w:val="en-US" w:eastAsia="nl-NL"/>
              </w:rPr>
              <w:t>and</w:t>
            </w:r>
            <w:r w:rsidRPr="00C07A6F">
              <w:rPr>
                <w:rFonts w:ascii="Times New Roman" w:hAnsi="Times New Roman"/>
                <w:lang w:eastAsia="nl-NL"/>
              </w:rPr>
              <w:t xml:space="preserve"> </w:t>
            </w:r>
            <w:r w:rsidRPr="00C07A6F">
              <w:rPr>
                <w:rFonts w:ascii="Times New Roman" w:hAnsi="Times New Roman"/>
                <w:lang w:val="en-US" w:eastAsia="nl-NL"/>
              </w:rPr>
              <w:t>presentation</w:t>
            </w:r>
            <w:r w:rsidRPr="00C07A6F">
              <w:rPr>
                <w:rFonts w:ascii="Times New Roman" w:hAnsi="Times New Roman"/>
                <w:lang w:eastAsia="nl-NL"/>
              </w:rPr>
              <w:t>)</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8</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autoSpaceDE w:val="0"/>
              <w:autoSpaceDN w:val="0"/>
              <w:adjustRightInd w:val="0"/>
              <w:spacing w:after="0" w:line="240" w:lineRule="auto"/>
              <w:rPr>
                <w:rFonts w:ascii="Times New Roman" w:hAnsi="Times New Roman"/>
                <w:lang w:eastAsia="en-US"/>
              </w:rPr>
            </w:pPr>
            <w:r w:rsidRPr="00C07A6F">
              <w:rPr>
                <w:rFonts w:ascii="Times New Roman" w:hAnsi="Times New Roman"/>
                <w:color w:val="000000"/>
                <w:lang w:eastAsia="en-US"/>
              </w:rPr>
              <w:t>Практическое занятие №</w:t>
            </w:r>
            <w:r w:rsidRPr="00C07A6F">
              <w:rPr>
                <w:rFonts w:ascii="Times New Roman" w:hAnsi="Times New Roman"/>
                <w:lang w:eastAsia="en-US"/>
              </w:rPr>
              <w:t xml:space="preserve"> 15. </w:t>
            </w:r>
            <w:r w:rsidRPr="00C07A6F">
              <w:rPr>
                <w:rFonts w:ascii="Times New Roman" w:hAnsi="Times New Roman"/>
                <w:color w:val="000000"/>
                <w:lang w:eastAsia="en-US"/>
              </w:rPr>
              <w:t xml:space="preserve"> Организация рабочего места и презентация работы (Work organization and presentation</w:t>
            </w:r>
            <w:r w:rsidRPr="00C07A6F">
              <w:rPr>
                <w:rFonts w:ascii="Times New Roman" w:hAnsi="Times New Roman"/>
                <w:lang w:eastAsia="en-US"/>
              </w:rPr>
              <w:t xml:space="preserve">). </w:t>
            </w:r>
            <w:r w:rsidRPr="00C07A6F">
              <w:rPr>
                <w:rFonts w:ascii="Times New Roman" w:hAnsi="Times New Roman"/>
                <w:bCs/>
                <w:color w:val="000000"/>
                <w:lang w:eastAsia="en-US"/>
              </w:rPr>
              <w:t xml:space="preserve">Введение лексических единиц, работа с документом: </w:t>
            </w:r>
            <w:r w:rsidRPr="00C07A6F">
              <w:rPr>
                <w:rFonts w:ascii="Times New Roman" w:hAnsi="Times New Roman"/>
                <w:color w:val="000000"/>
                <w:lang w:val="en-US" w:eastAsia="en-US"/>
              </w:rPr>
              <w:t>WSITechnicalDescription</w:t>
            </w:r>
            <w:r w:rsidRPr="00C07A6F">
              <w:rPr>
                <w:rFonts w:ascii="Times New Roman" w:hAnsi="Times New Roman"/>
                <w:color w:val="000000"/>
                <w:lang w:eastAsia="en-US"/>
              </w:rPr>
              <w:t xml:space="preserve"> (Техническое описание по компетенции «Электромонтаж»») (чтение, перевод, ответы на вопросы). Аудирование: просмотр демонстрационного видеоролика WSI «A New Look At Skills (Bricklaying), организация обсуждения</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widowControl w:val="0"/>
              <w:spacing w:after="0" w:line="240" w:lineRule="auto"/>
              <w:rPr>
                <w:rFonts w:ascii="Times New Roman" w:hAnsi="Times New Roman"/>
                <w:lang w:eastAsia="nl-NL"/>
              </w:rPr>
            </w:pPr>
            <w:r w:rsidRPr="00C07A6F">
              <w:rPr>
                <w:rFonts w:ascii="Times New Roman" w:hAnsi="Times New Roman"/>
                <w:lang w:eastAsia="nl-NL"/>
              </w:rPr>
              <w:t xml:space="preserve">Практическое занятие № 16.  </w:t>
            </w:r>
            <w:r w:rsidRPr="00C07A6F">
              <w:rPr>
                <w:rFonts w:ascii="Times New Roman" w:hAnsi="Times New Roman"/>
                <w:lang w:val="en-US" w:eastAsia="nl-NL"/>
              </w:rPr>
              <w:t>Whathaveyoudone</w:t>
            </w:r>
            <w:r w:rsidRPr="00C07A6F">
              <w:rPr>
                <w:rFonts w:ascii="Times New Roman" w:hAnsi="Times New Roman"/>
                <w:lang w:eastAsia="nl-NL"/>
              </w:rPr>
              <w:t xml:space="preserve">? / Что было Вами сделано? </w:t>
            </w:r>
            <w:r w:rsidRPr="00C07A6F">
              <w:rPr>
                <w:rFonts w:ascii="Times New Roman" w:hAnsi="Times New Roman"/>
                <w:lang w:val="en-US" w:eastAsia="nl-NL"/>
              </w:rPr>
              <w:t>What</w:t>
            </w:r>
            <w:r w:rsidRPr="00C07A6F">
              <w:rPr>
                <w:rFonts w:ascii="Times New Roman" w:hAnsi="Times New Roman"/>
                <w:lang w:eastAsia="nl-NL"/>
              </w:rPr>
              <w:t>’</w:t>
            </w:r>
            <w:r w:rsidRPr="00C07A6F">
              <w:rPr>
                <w:rFonts w:ascii="Times New Roman" w:hAnsi="Times New Roman"/>
                <w:lang w:val="en-US" w:eastAsia="nl-NL"/>
              </w:rPr>
              <w:t>sgonewrong</w:t>
            </w:r>
            <w:r w:rsidRPr="00C07A6F">
              <w:rPr>
                <w:rFonts w:ascii="Times New Roman" w:hAnsi="Times New Roman"/>
                <w:lang w:eastAsia="nl-NL"/>
              </w:rPr>
              <w:t>? / Что пошло не так? Подготовка презентации выполненной работы по компетенции</w:t>
            </w:r>
            <w:r>
              <w:rPr>
                <w:rFonts w:ascii="Times New Roman" w:hAnsi="Times New Roman"/>
                <w:lang w:eastAsia="nl-NL"/>
              </w:rPr>
              <w:t xml:space="preserve"> </w:t>
            </w:r>
            <w:r w:rsidRPr="00C07A6F">
              <w:rPr>
                <w:rFonts w:ascii="Times New Roman" w:hAnsi="Times New Roman"/>
                <w:lang w:eastAsia="nl-NL"/>
              </w:rPr>
              <w:t xml:space="preserve">«Электромонтаж». Организация спонтанного общения в формате живого общения (участник – эксперты) в виде вопросов и ответов по презентации выполненной работы по компетенции </w:t>
            </w:r>
            <w:r w:rsidRPr="00C07A6F">
              <w:rPr>
                <w:rFonts w:ascii="Times New Roman" w:hAnsi="Times New Roman"/>
                <w:lang w:val="en-US" w:eastAsia="nl-NL"/>
              </w:rPr>
              <w:t>WSI</w:t>
            </w:r>
            <w:r w:rsidRPr="00C07A6F">
              <w:rPr>
                <w:rFonts w:ascii="Times New Roman" w:hAnsi="Times New Roman"/>
                <w:lang w:eastAsia="nl-NL"/>
              </w:rPr>
              <w:t xml:space="preserve"> «Электромонтаж</w:t>
            </w:r>
            <w:r>
              <w:rPr>
                <w:rFonts w:ascii="Times New Roman" w:hAnsi="Times New Roman"/>
                <w:lang w:eastAsia="nl-NL"/>
              </w:rPr>
              <w:t>»</w:t>
            </w:r>
            <w:r w:rsidRPr="00C07A6F">
              <w:rPr>
                <w:rFonts w:ascii="Times New Roman" w:hAnsi="Times New Roman"/>
                <w:lang w:eastAsia="nl-NL"/>
              </w:rPr>
              <w:t>. Отрицательные префиксы.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val="restart"/>
          </w:tcPr>
          <w:p w:rsidR="00EA6149" w:rsidRPr="00C07A6F" w:rsidRDefault="00EA6149" w:rsidP="009C0CF0">
            <w:pPr>
              <w:spacing w:after="0" w:line="240" w:lineRule="auto"/>
              <w:rPr>
                <w:rFonts w:ascii="Times New Roman" w:hAnsi="Times New Roman"/>
                <w:b/>
              </w:rPr>
            </w:pPr>
            <w:r w:rsidRPr="00C07A6F">
              <w:rPr>
                <w:rFonts w:ascii="Times New Roman" w:hAnsi="Times New Roman"/>
                <w:b/>
              </w:rPr>
              <w:t>Тема 3.5</w:t>
            </w:r>
          </w:p>
          <w:p w:rsidR="00EA6149" w:rsidRPr="00C07A6F" w:rsidRDefault="00EA6149" w:rsidP="009C0CF0">
            <w:pPr>
              <w:spacing w:after="0" w:line="240" w:lineRule="auto"/>
              <w:rPr>
                <w:rFonts w:ascii="Times New Roman" w:hAnsi="Times New Roman"/>
                <w:b/>
              </w:rPr>
            </w:pPr>
            <w:r w:rsidRPr="00C07A6F">
              <w:rPr>
                <w:rFonts w:ascii="Times New Roman" w:hAnsi="Times New Roman"/>
                <w:b/>
              </w:rPr>
              <w:t>Техника безопасности</w:t>
            </w:r>
          </w:p>
          <w:p w:rsidR="00EA6149" w:rsidRPr="00C07A6F" w:rsidRDefault="00EA6149" w:rsidP="009C0CF0">
            <w:pPr>
              <w:spacing w:after="0" w:line="240" w:lineRule="auto"/>
              <w:rPr>
                <w:rFonts w:ascii="Times New Roman" w:hAnsi="Times New Roman"/>
                <w:b/>
                <w:bCs/>
              </w:rPr>
            </w:pPr>
            <w:r w:rsidRPr="00C07A6F">
              <w:rPr>
                <w:rFonts w:ascii="Times New Roman" w:hAnsi="Times New Roman"/>
                <w:b/>
              </w:rPr>
              <w:t xml:space="preserve">(Safety </w:t>
            </w:r>
            <w:r w:rsidRPr="00C07A6F">
              <w:rPr>
                <w:rFonts w:ascii="Times New Roman" w:hAnsi="Times New Roman"/>
                <w:b/>
              </w:rPr>
              <w:lastRenderedPageBreak/>
              <w:t>requirements)</w:t>
            </w: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lastRenderedPageBreak/>
              <w:t>Содержание учебного материала</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val="restart"/>
          </w:tcPr>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1.1-1.3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2.1-2.3</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ПК 3.1-3.6</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01</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lastRenderedPageBreak/>
              <w:t>ОК 02</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 xml:space="preserve"> ОК 04 </w:t>
            </w:r>
          </w:p>
          <w:p w:rsidR="00EA6149" w:rsidRPr="00C07A6F" w:rsidRDefault="00EA6149" w:rsidP="009C0CF0">
            <w:pPr>
              <w:suppressAutoHyphens/>
              <w:spacing w:after="0" w:line="240" w:lineRule="auto"/>
              <w:jc w:val="center"/>
              <w:rPr>
                <w:rFonts w:ascii="Times New Roman" w:hAnsi="Times New Roman"/>
              </w:rPr>
            </w:pPr>
            <w:r w:rsidRPr="00C07A6F">
              <w:rPr>
                <w:rFonts w:ascii="Times New Roman" w:hAnsi="Times New Roman"/>
              </w:rPr>
              <w:t>ОК 05</w:t>
            </w:r>
          </w:p>
          <w:p w:rsidR="00EA6149" w:rsidRPr="00C07A6F" w:rsidRDefault="00EA6149" w:rsidP="009C0CF0">
            <w:pPr>
              <w:spacing w:after="0" w:line="240" w:lineRule="auto"/>
              <w:jc w:val="center"/>
              <w:rPr>
                <w:rFonts w:ascii="Times New Roman" w:hAnsi="Times New Roman"/>
                <w:b/>
              </w:rPr>
            </w:pPr>
            <w:r w:rsidRPr="00C07A6F">
              <w:rPr>
                <w:rFonts w:ascii="Times New Roman" w:hAnsi="Times New Roman"/>
              </w:rPr>
              <w:t>ОК 09</w:t>
            </w: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EA6149">
            <w:pPr>
              <w:numPr>
                <w:ilvl w:val="0"/>
                <w:numId w:val="10"/>
              </w:numPr>
              <w:spacing w:after="0" w:line="240" w:lineRule="auto"/>
              <w:ind w:left="466" w:hanging="425"/>
              <w:contextualSpacing/>
              <w:rPr>
                <w:rFonts w:ascii="Times New Roman" w:hAnsi="Times New Roman"/>
              </w:rPr>
            </w:pPr>
            <w:r w:rsidRPr="00C07A6F">
              <w:rPr>
                <w:rFonts w:ascii="Times New Roman" w:hAnsi="Times New Roman"/>
              </w:rPr>
              <w:t>Техника безопасности (Safety requirements)</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 том числе, практических занятий и лабораторных работ</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b/>
                <w:bCs/>
              </w:rPr>
            </w:pPr>
            <w:r w:rsidRPr="00C07A6F">
              <w:rPr>
                <w:rFonts w:ascii="Times New Roman" w:hAnsi="Times New Roman"/>
              </w:rPr>
              <w:t xml:space="preserve">Практическое занятие № 17. Safety requirements (Техника безопасности). </w:t>
            </w:r>
            <w:r w:rsidRPr="00C07A6F">
              <w:rPr>
                <w:rFonts w:ascii="Times New Roman" w:hAnsi="Times New Roman"/>
                <w:bCs/>
              </w:rPr>
              <w:t xml:space="preserve">Введение лексических единиц, работа с документом: </w:t>
            </w:r>
            <w:r w:rsidRPr="00C07A6F">
              <w:rPr>
                <w:rFonts w:ascii="Times New Roman" w:hAnsi="Times New Roman"/>
                <w:lang w:val="en-US"/>
              </w:rPr>
              <w:t>WSIHealthandSafetydocumentation</w:t>
            </w:r>
            <w:r w:rsidRPr="00C07A6F">
              <w:rPr>
                <w:rFonts w:ascii="Times New Roman" w:hAnsi="Times New Roman"/>
              </w:rPr>
              <w:t xml:space="preserve"> (документация по технике безопасности) (чтение, перевод, ответы на вопросы).</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tcPr>
          <w:p w:rsidR="00EA6149" w:rsidRPr="00C07A6F" w:rsidRDefault="00EA6149" w:rsidP="009C0CF0">
            <w:pPr>
              <w:spacing w:after="0" w:line="240" w:lineRule="auto"/>
              <w:rPr>
                <w:rFonts w:ascii="Times New Roman" w:hAnsi="Times New Roman"/>
              </w:rPr>
            </w:pPr>
            <w:r w:rsidRPr="00C07A6F">
              <w:rPr>
                <w:rFonts w:ascii="Times New Roman" w:hAnsi="Times New Roman"/>
              </w:rPr>
              <w:t xml:space="preserve">Практическое занятие № 18. Safety first /Безопасность превыше всего». Организация спонтанного общения в формате живого общения по требованиям техники безопасности на мировых чемпионатах </w:t>
            </w:r>
            <w:r w:rsidRPr="00C07A6F">
              <w:rPr>
                <w:rFonts w:ascii="Times New Roman" w:hAnsi="Times New Roman"/>
                <w:lang w:val="en-US"/>
              </w:rPr>
              <w:t>WSI</w:t>
            </w:r>
            <w:r w:rsidRPr="00C07A6F">
              <w:rPr>
                <w:rFonts w:ascii="Times New Roman" w:hAnsi="Times New Roman"/>
              </w:rPr>
              <w:t xml:space="preserve"> по компетенции «Электромонтаж»</w:t>
            </w:r>
            <w:r w:rsidRPr="00C07A6F">
              <w:rPr>
                <w:rFonts w:ascii="Times New Roman" w:hAnsi="Times New Roman"/>
                <w:bCs/>
              </w:rPr>
              <w:t>.</w:t>
            </w:r>
          </w:p>
        </w:tc>
        <w:tc>
          <w:tcPr>
            <w:tcW w:w="583" w:type="pct"/>
            <w:vAlign w:val="center"/>
          </w:tcPr>
          <w:p w:rsidR="00EA6149" w:rsidRPr="00C07A6F" w:rsidRDefault="00EA6149" w:rsidP="009C0CF0">
            <w:pPr>
              <w:spacing w:after="0" w:line="240" w:lineRule="auto"/>
              <w:jc w:val="center"/>
              <w:rPr>
                <w:rFonts w:ascii="Times New Roman" w:hAnsi="Times New Roman"/>
                <w:bCs/>
              </w:rPr>
            </w:pPr>
            <w:r>
              <w:rPr>
                <w:rFonts w:ascii="Times New Roman" w:hAnsi="Times New Roman"/>
                <w:bCs/>
              </w:rPr>
              <w:t>4</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615" w:type="pct"/>
            <w:vMerge/>
          </w:tcPr>
          <w:p w:rsidR="00EA6149" w:rsidRPr="00C07A6F" w:rsidRDefault="00EA6149" w:rsidP="009C0CF0">
            <w:pPr>
              <w:spacing w:after="0" w:line="240" w:lineRule="auto"/>
              <w:rPr>
                <w:rFonts w:ascii="Times New Roman" w:hAnsi="Times New Roman"/>
                <w:b/>
                <w:bCs/>
              </w:rPr>
            </w:pPr>
          </w:p>
        </w:tc>
        <w:tc>
          <w:tcPr>
            <w:tcW w:w="3169" w:type="pct"/>
            <w:vAlign w:val="center"/>
          </w:tcPr>
          <w:p w:rsidR="00EA6149" w:rsidRPr="00C07A6F" w:rsidRDefault="00EA6149" w:rsidP="009C0CF0">
            <w:pPr>
              <w:spacing w:after="0" w:line="240" w:lineRule="auto"/>
              <w:rPr>
                <w:rFonts w:ascii="Times New Roman" w:hAnsi="Times New Roman"/>
                <w:b/>
              </w:rPr>
            </w:pPr>
            <w:r w:rsidRPr="00C07A6F">
              <w:rPr>
                <w:rFonts w:ascii="Times New Roman" w:hAnsi="Times New Roman"/>
                <w:b/>
                <w:bCs/>
              </w:rPr>
              <w:t>Самостоятельная работа обучающихся</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sidRPr="00C07A6F">
              <w:rPr>
                <w:rFonts w:ascii="Times New Roman" w:hAnsi="Times New Roman"/>
                <w:b/>
                <w:bCs/>
              </w:rPr>
              <w:t>*</w:t>
            </w:r>
          </w:p>
        </w:tc>
        <w:tc>
          <w:tcPr>
            <w:tcW w:w="634" w:type="pct"/>
            <w:vMerge/>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Pr>
                <w:rFonts w:ascii="Times New Roman" w:hAnsi="Times New Roman"/>
                <w:b/>
                <w:bCs/>
              </w:rPr>
              <w:t>Итоговое занятие. Дифференцированный зачет</w:t>
            </w:r>
            <w:r w:rsidRPr="00C07A6F">
              <w:rPr>
                <w:rFonts w:ascii="Times New Roman" w:hAnsi="Times New Roman"/>
                <w:b/>
                <w:bCs/>
              </w:rPr>
              <w:t xml:space="preserve"> </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2</w:t>
            </w:r>
          </w:p>
        </w:tc>
        <w:tc>
          <w:tcPr>
            <w:tcW w:w="634" w:type="pct"/>
          </w:tcPr>
          <w:p w:rsidR="00EA6149" w:rsidRPr="00C07A6F" w:rsidRDefault="00EA6149" w:rsidP="009C0CF0">
            <w:pPr>
              <w:spacing w:after="0" w:line="240" w:lineRule="auto"/>
              <w:rPr>
                <w:rFonts w:ascii="Times New Roman" w:hAnsi="Times New Roman"/>
                <w:b/>
              </w:rPr>
            </w:pPr>
          </w:p>
        </w:tc>
      </w:tr>
      <w:tr w:rsidR="00EA6149" w:rsidRPr="00C07A6F" w:rsidTr="009C0CF0">
        <w:trPr>
          <w:trHeight w:val="348"/>
        </w:trPr>
        <w:tc>
          <w:tcPr>
            <w:tcW w:w="3783" w:type="pct"/>
            <w:gridSpan w:val="2"/>
          </w:tcPr>
          <w:p w:rsidR="00EA6149" w:rsidRPr="00C07A6F" w:rsidRDefault="00EA6149" w:rsidP="009C0CF0">
            <w:pPr>
              <w:spacing w:after="0" w:line="240" w:lineRule="auto"/>
              <w:rPr>
                <w:rFonts w:ascii="Times New Roman" w:hAnsi="Times New Roman"/>
                <w:b/>
                <w:bCs/>
              </w:rPr>
            </w:pPr>
            <w:r w:rsidRPr="00C07A6F">
              <w:rPr>
                <w:rFonts w:ascii="Times New Roman" w:hAnsi="Times New Roman"/>
                <w:b/>
                <w:bCs/>
              </w:rPr>
              <w:t>Всего:</w:t>
            </w:r>
          </w:p>
        </w:tc>
        <w:tc>
          <w:tcPr>
            <w:tcW w:w="583" w:type="pct"/>
            <w:vAlign w:val="center"/>
          </w:tcPr>
          <w:p w:rsidR="00EA6149" w:rsidRPr="00C07A6F" w:rsidRDefault="00EA6149" w:rsidP="009C0CF0">
            <w:pPr>
              <w:spacing w:after="0" w:line="240" w:lineRule="auto"/>
              <w:jc w:val="center"/>
              <w:rPr>
                <w:rFonts w:ascii="Times New Roman" w:hAnsi="Times New Roman"/>
                <w:b/>
                <w:bCs/>
              </w:rPr>
            </w:pPr>
            <w:r>
              <w:rPr>
                <w:rFonts w:ascii="Times New Roman" w:hAnsi="Times New Roman"/>
                <w:b/>
                <w:bCs/>
              </w:rPr>
              <w:t>50</w:t>
            </w:r>
          </w:p>
        </w:tc>
        <w:tc>
          <w:tcPr>
            <w:tcW w:w="634" w:type="pct"/>
          </w:tcPr>
          <w:p w:rsidR="00EA6149" w:rsidRPr="00C07A6F" w:rsidRDefault="00EA6149" w:rsidP="009C0CF0">
            <w:pPr>
              <w:spacing w:after="0" w:line="240" w:lineRule="auto"/>
              <w:rPr>
                <w:rFonts w:ascii="Times New Roman" w:hAnsi="Times New Roman"/>
                <w:b/>
              </w:rPr>
            </w:pPr>
          </w:p>
        </w:tc>
      </w:tr>
    </w:tbl>
    <w:p w:rsidR="00EA6149" w:rsidRPr="00C07A6F" w:rsidRDefault="00EA6149" w:rsidP="00EA6149">
      <w:pPr>
        <w:spacing w:after="0" w:line="240" w:lineRule="auto"/>
        <w:ind w:left="426"/>
        <w:jc w:val="both"/>
        <w:rPr>
          <w:rFonts w:ascii="Times New Roman" w:hAnsi="Times New Roman"/>
          <w:bCs/>
          <w:sz w:val="20"/>
          <w:szCs w:val="20"/>
        </w:rPr>
      </w:pPr>
      <w:r w:rsidRPr="00C07A6F">
        <w:rPr>
          <w:rFonts w:ascii="Times New Roman" w:hAnsi="Times New Roman"/>
          <w:bCs/>
          <w:sz w:val="20"/>
          <w:szCs w:val="20"/>
        </w:rPr>
        <w:t>*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rsidR="00EA6149" w:rsidRDefault="00EA6149" w:rsidP="00EA6149">
      <w:pPr>
        <w:spacing w:after="60"/>
        <w:ind w:left="426"/>
        <w:jc w:val="both"/>
        <w:outlineLvl w:val="1"/>
        <w:rPr>
          <w:rFonts w:ascii="Times New Roman" w:hAnsi="Times New Roman"/>
          <w:bCs/>
          <w:sz w:val="20"/>
          <w:szCs w:val="20"/>
        </w:rPr>
      </w:pPr>
      <w:bookmarkStart w:id="0" w:name="_Toc126914817"/>
      <w:bookmarkStart w:id="1" w:name="_Toc126915276"/>
      <w:bookmarkStart w:id="2" w:name="_Toc126916798"/>
      <w:bookmarkStart w:id="3" w:name="_Toc126917036"/>
      <w:bookmarkStart w:id="4" w:name="_Toc126917174"/>
      <w:bookmarkStart w:id="5" w:name="_Toc126919863"/>
      <w:bookmarkStart w:id="6" w:name="_Toc126920007"/>
      <w:bookmarkStart w:id="7" w:name="_Toc127351327"/>
      <w:bookmarkStart w:id="8" w:name="_Toc127355107"/>
      <w:bookmarkStart w:id="9" w:name="_Toc127356298"/>
      <w:r w:rsidRPr="00C07A6F">
        <w:rPr>
          <w:rFonts w:ascii="Times New Roman" w:hAnsi="Times New Roman"/>
          <w:bCs/>
          <w:sz w:val="20"/>
          <w:szCs w:val="20"/>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bookmarkEnd w:id="0"/>
      <w:bookmarkEnd w:id="1"/>
      <w:bookmarkEnd w:id="2"/>
      <w:bookmarkEnd w:id="3"/>
      <w:bookmarkEnd w:id="4"/>
      <w:bookmarkEnd w:id="5"/>
      <w:bookmarkEnd w:id="6"/>
      <w:bookmarkEnd w:id="7"/>
      <w:bookmarkEnd w:id="8"/>
      <w:bookmarkEnd w:id="9"/>
    </w:p>
    <w:p w:rsidR="00EA6149" w:rsidRPr="00C07A6F" w:rsidRDefault="00EA6149" w:rsidP="00EA6149">
      <w:pPr>
        <w:spacing w:after="60"/>
        <w:ind w:left="426"/>
        <w:jc w:val="both"/>
        <w:outlineLvl w:val="1"/>
        <w:rPr>
          <w:rFonts w:ascii="Times New Roman" w:hAnsi="Times New Roman"/>
          <w:b/>
          <w:bCs/>
          <w:sz w:val="20"/>
          <w:szCs w:val="20"/>
        </w:rPr>
        <w:sectPr w:rsidR="00EA6149" w:rsidRPr="00C07A6F" w:rsidSect="00C07A6F">
          <w:pgSz w:w="16838" w:h="11906" w:orient="landscape"/>
          <w:pgMar w:top="1701" w:right="1134" w:bottom="851" w:left="284" w:header="709" w:footer="709" w:gutter="0"/>
          <w:cols w:space="720"/>
          <w:docGrid w:linePitch="299"/>
        </w:sectPr>
      </w:pPr>
    </w:p>
    <w:p w:rsidR="00EA6149" w:rsidRPr="00166D1E" w:rsidRDefault="00EA6149" w:rsidP="00EA6149">
      <w:pPr>
        <w:jc w:val="center"/>
        <w:rPr>
          <w:rFonts w:ascii="Times New Roman" w:hAnsi="Times New Roman"/>
          <w:b/>
          <w:bCs/>
          <w:sz w:val="24"/>
          <w:szCs w:val="24"/>
        </w:rPr>
      </w:pPr>
      <w:r w:rsidRPr="00166D1E">
        <w:rPr>
          <w:rFonts w:ascii="Times New Roman" w:hAnsi="Times New Roman"/>
          <w:b/>
          <w:bCs/>
          <w:sz w:val="24"/>
          <w:szCs w:val="24"/>
        </w:rPr>
        <w:lastRenderedPageBreak/>
        <w:t>3. УСЛОВИЯ РЕАЛИЗАЦИИ УЧЕБНОЙ ДИСЦИПЛИНЫ</w:t>
      </w:r>
    </w:p>
    <w:p w:rsidR="00EA6149" w:rsidRPr="00C07A6F" w:rsidRDefault="00EA6149" w:rsidP="00EA6149">
      <w:pPr>
        <w:suppressAutoHyphens/>
        <w:spacing w:after="0" w:line="240" w:lineRule="auto"/>
        <w:ind w:right="-1" w:firstLine="709"/>
        <w:jc w:val="both"/>
        <w:rPr>
          <w:rFonts w:ascii="Times New Roman" w:hAnsi="Times New Roman"/>
          <w:b/>
          <w:sz w:val="24"/>
          <w:szCs w:val="24"/>
        </w:rPr>
      </w:pPr>
      <w:r w:rsidRPr="00C07A6F">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Pr>
          <w:rFonts w:ascii="Times New Roman" w:hAnsi="Times New Roman"/>
          <w:bCs/>
          <w:sz w:val="24"/>
          <w:szCs w:val="24"/>
        </w:rPr>
        <w:t>К</w:t>
      </w:r>
      <w:r w:rsidRPr="00C07A6F">
        <w:rPr>
          <w:rFonts w:ascii="Times New Roman" w:hAnsi="Times New Roman"/>
          <w:bCs/>
          <w:sz w:val="24"/>
          <w:szCs w:val="24"/>
        </w:rPr>
        <w:t xml:space="preserve">абинет </w:t>
      </w:r>
      <w:r w:rsidRPr="00C07A6F">
        <w:rPr>
          <w:rFonts w:ascii="Times New Roman" w:hAnsi="Times New Roman"/>
          <w:bCs/>
          <w:iCs/>
          <w:sz w:val="24"/>
          <w:szCs w:val="24"/>
        </w:rPr>
        <w:t>«Иностранного языка»</w:t>
      </w:r>
      <w:r w:rsidRPr="00C07A6F">
        <w:rPr>
          <w:rFonts w:ascii="Times New Roman" w:hAnsi="Times New Roman"/>
          <w:iCs/>
          <w:sz w:val="24"/>
          <w:szCs w:val="24"/>
          <w:lang w:eastAsia="en-US"/>
        </w:rPr>
        <w:t>,</w:t>
      </w:r>
      <w:r w:rsidRPr="00C07A6F">
        <w:rPr>
          <w:rFonts w:ascii="Times New Roman" w:hAnsi="Times New Roman"/>
          <w:sz w:val="24"/>
          <w:szCs w:val="24"/>
          <w:lang w:eastAsia="en-US"/>
        </w:rPr>
        <w:t xml:space="preserve"> оснащённый:</w:t>
      </w:r>
    </w:p>
    <w:p w:rsidR="00EA6149" w:rsidRPr="00C07A6F" w:rsidRDefault="00EA6149" w:rsidP="00EA6149">
      <w:pPr>
        <w:suppressAutoHyphens/>
        <w:autoSpaceDE w:val="0"/>
        <w:autoSpaceDN w:val="0"/>
        <w:adjustRightInd w:val="0"/>
        <w:spacing w:after="0" w:line="240" w:lineRule="auto"/>
        <w:ind w:right="-1" w:firstLine="708"/>
        <w:jc w:val="both"/>
        <w:rPr>
          <w:rFonts w:ascii="Times New Roman" w:hAnsi="Times New Roman"/>
          <w:sz w:val="24"/>
          <w:szCs w:val="24"/>
        </w:rPr>
      </w:pPr>
      <w:r>
        <w:rPr>
          <w:rFonts w:ascii="Times New Roman" w:hAnsi="Times New Roman"/>
          <w:i/>
          <w:sz w:val="24"/>
          <w:szCs w:val="24"/>
          <w:lang w:eastAsia="en-US"/>
        </w:rPr>
        <w:sym w:font="Symbol" w:char="F02D"/>
      </w:r>
      <w:r w:rsidRPr="00C07A6F">
        <w:rPr>
          <w:rFonts w:ascii="Times New Roman" w:hAnsi="Times New Roman"/>
          <w:i/>
          <w:sz w:val="24"/>
          <w:szCs w:val="24"/>
          <w:lang w:eastAsia="en-US"/>
        </w:rPr>
        <w:t xml:space="preserve"> о</w:t>
      </w:r>
      <w:r w:rsidRPr="00C07A6F">
        <w:rPr>
          <w:rFonts w:ascii="Times New Roman" w:hAnsi="Times New Roman"/>
          <w:bCs/>
          <w:i/>
          <w:sz w:val="24"/>
          <w:szCs w:val="24"/>
          <w:lang w:eastAsia="en-US"/>
        </w:rPr>
        <w:t>борудованием:</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rPr>
        <w:t>посадочные</w:t>
      </w:r>
      <w:r w:rsidRPr="00C07A6F">
        <w:rPr>
          <w:rFonts w:ascii="Times New Roman" w:hAnsi="Times New Roman"/>
          <w:sz w:val="24"/>
          <w:szCs w:val="24"/>
          <w:lang w:eastAsia="en-US"/>
        </w:rPr>
        <w:t xml:space="preserve"> места по количеству обучающихся; </w:t>
      </w:r>
    </w:p>
    <w:p w:rsidR="00EA6149" w:rsidRPr="00C07A6F" w:rsidRDefault="00EA6149" w:rsidP="00EA6149">
      <w:pPr>
        <w:suppressAutoHyphens/>
        <w:spacing w:after="0" w:line="240" w:lineRule="auto"/>
        <w:ind w:firstLine="709"/>
        <w:jc w:val="both"/>
        <w:rPr>
          <w:rFonts w:ascii="Times New Roman" w:hAnsi="Times New Roman"/>
          <w:sz w:val="24"/>
          <w:szCs w:val="24"/>
          <w:lang w:eastAsia="en-US"/>
        </w:rPr>
      </w:pPr>
      <w:r w:rsidRPr="00C07A6F">
        <w:rPr>
          <w:rFonts w:ascii="Times New Roman" w:hAnsi="Times New Roman"/>
          <w:sz w:val="24"/>
          <w:szCs w:val="24"/>
          <w:lang w:eastAsia="en-US"/>
        </w:rPr>
        <w:t>автоматизированное рабочее место преподавателя;</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 xml:space="preserve"> учебная доска;</w:t>
      </w:r>
    </w:p>
    <w:p w:rsidR="00EA6149" w:rsidRPr="00C07A6F" w:rsidRDefault="00EA6149" w:rsidP="00EA6149">
      <w:pPr>
        <w:suppressAutoHyphens/>
        <w:autoSpaceDE w:val="0"/>
        <w:autoSpaceDN w:val="0"/>
        <w:adjustRightInd w:val="0"/>
        <w:spacing w:after="0" w:line="240" w:lineRule="auto"/>
        <w:ind w:right="-1" w:firstLine="708"/>
        <w:jc w:val="both"/>
        <w:rPr>
          <w:rFonts w:ascii="Times New Roman" w:hAnsi="Times New Roman"/>
          <w:i/>
          <w:sz w:val="24"/>
          <w:szCs w:val="24"/>
          <w:lang w:eastAsia="en-US"/>
        </w:rPr>
      </w:pPr>
      <w:r>
        <w:rPr>
          <w:rFonts w:ascii="Times New Roman" w:hAnsi="Times New Roman"/>
          <w:i/>
          <w:sz w:val="24"/>
          <w:szCs w:val="24"/>
          <w:lang w:eastAsia="en-US"/>
        </w:rPr>
        <w:sym w:font="Symbol" w:char="F02D"/>
      </w:r>
      <w:r w:rsidRPr="00C07A6F">
        <w:rPr>
          <w:rFonts w:ascii="Times New Roman" w:hAnsi="Times New Roman"/>
          <w:i/>
          <w:sz w:val="24"/>
          <w:szCs w:val="24"/>
          <w:lang w:eastAsia="en-US"/>
        </w:rPr>
        <w:t xml:space="preserve"> техническими средствами обучения:</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персональный компьютер с лицензионным программным обеспечением;</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мультимедийный проектор;</w:t>
      </w:r>
    </w:p>
    <w:p w:rsidR="00EA6149" w:rsidRPr="00C07A6F" w:rsidRDefault="00EA6149" w:rsidP="00EA6149">
      <w:pPr>
        <w:suppressAutoHyphens/>
        <w:spacing w:after="0" w:line="240" w:lineRule="auto"/>
        <w:ind w:firstLine="709"/>
        <w:jc w:val="both"/>
        <w:rPr>
          <w:rFonts w:ascii="Times New Roman" w:eastAsia="Calibri" w:hAnsi="Times New Roman"/>
          <w:bCs/>
          <w:sz w:val="24"/>
          <w:szCs w:val="24"/>
          <w:lang w:eastAsia="en-US"/>
        </w:rPr>
      </w:pPr>
      <w:r w:rsidRPr="00C07A6F">
        <w:rPr>
          <w:rFonts w:ascii="Times New Roman" w:eastAsia="Calibri" w:hAnsi="Times New Roman"/>
          <w:bCs/>
          <w:sz w:val="24"/>
          <w:szCs w:val="24"/>
          <w:lang w:eastAsia="en-US"/>
        </w:rPr>
        <w:t>экран.</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lang w:eastAsia="en-US"/>
        </w:rPr>
        <w:t xml:space="preserve">информационно-коммуникативные средства; </w:t>
      </w:r>
    </w:p>
    <w:p w:rsidR="00EA6149" w:rsidRPr="00C07A6F" w:rsidRDefault="00EA6149" w:rsidP="00EA6149">
      <w:pPr>
        <w:suppressAutoHyphens/>
        <w:spacing w:after="0" w:line="240" w:lineRule="auto"/>
        <w:ind w:firstLine="708"/>
        <w:jc w:val="both"/>
        <w:rPr>
          <w:rFonts w:ascii="Times New Roman" w:eastAsia="Calibri" w:hAnsi="Times New Roman"/>
          <w:bCs/>
          <w:sz w:val="24"/>
          <w:szCs w:val="24"/>
          <w:lang w:eastAsia="en-US"/>
        </w:rPr>
      </w:pPr>
      <w:r w:rsidRPr="00C07A6F">
        <w:rPr>
          <w:rFonts w:ascii="Times New Roman" w:hAnsi="Times New Roman"/>
          <w:sz w:val="24"/>
          <w:szCs w:val="24"/>
          <w:lang w:eastAsia="en-US"/>
        </w:rPr>
        <w:t xml:space="preserve">экранно-звуковые пособия; </w:t>
      </w:r>
    </w:p>
    <w:p w:rsidR="00EA6149" w:rsidRPr="00C07A6F" w:rsidRDefault="00EA6149" w:rsidP="00EA6149">
      <w:pPr>
        <w:suppressAutoHyphens/>
        <w:autoSpaceDE w:val="0"/>
        <w:autoSpaceDN w:val="0"/>
        <w:adjustRightInd w:val="0"/>
        <w:spacing w:after="0" w:line="240" w:lineRule="auto"/>
        <w:ind w:right="-1" w:firstLine="709"/>
        <w:jc w:val="both"/>
        <w:rPr>
          <w:rFonts w:ascii="Times New Roman" w:hAnsi="Times New Roman"/>
          <w:sz w:val="24"/>
          <w:szCs w:val="24"/>
          <w:lang w:eastAsia="en-US"/>
        </w:rPr>
      </w:pPr>
      <w:r w:rsidRPr="00C07A6F">
        <w:rPr>
          <w:rFonts w:ascii="Times New Roman" w:hAnsi="Times New Roman"/>
          <w:sz w:val="24"/>
          <w:szCs w:val="24"/>
          <w:lang w:eastAsia="en-US"/>
        </w:rPr>
        <w:t>магнитофон.</w:t>
      </w:r>
    </w:p>
    <w:p w:rsidR="00EA6149" w:rsidRPr="00C07A6F" w:rsidRDefault="00EA6149" w:rsidP="00EA6149">
      <w:pPr>
        <w:suppressAutoHyphens/>
        <w:spacing w:after="0" w:line="240" w:lineRule="auto"/>
        <w:ind w:right="-1" w:firstLine="709"/>
        <w:jc w:val="both"/>
        <w:rPr>
          <w:rFonts w:ascii="Times New Roman" w:hAnsi="Times New Roman"/>
          <w:bCs/>
          <w:sz w:val="24"/>
          <w:szCs w:val="24"/>
        </w:rPr>
      </w:pPr>
    </w:p>
    <w:p w:rsidR="00EA6149" w:rsidRPr="00C07A6F" w:rsidRDefault="00EA6149" w:rsidP="00EA6149">
      <w:pPr>
        <w:suppressAutoHyphens/>
        <w:spacing w:after="0" w:line="240" w:lineRule="auto"/>
        <w:ind w:right="-1" w:firstLine="709"/>
        <w:jc w:val="both"/>
        <w:rPr>
          <w:rFonts w:ascii="Times New Roman" w:hAnsi="Times New Roman"/>
          <w:b/>
          <w:bCs/>
          <w:sz w:val="24"/>
          <w:szCs w:val="24"/>
        </w:rPr>
      </w:pPr>
      <w:r w:rsidRPr="00C07A6F">
        <w:rPr>
          <w:rFonts w:ascii="Times New Roman" w:hAnsi="Times New Roman"/>
          <w:b/>
          <w:bCs/>
          <w:sz w:val="24"/>
          <w:szCs w:val="24"/>
        </w:rPr>
        <w:t>3.2. Информационное обеспечение реализации программы</w:t>
      </w:r>
    </w:p>
    <w:p w:rsidR="00EA6149" w:rsidRPr="00C07A6F" w:rsidRDefault="00EA6149" w:rsidP="00EA6149">
      <w:pPr>
        <w:suppressAutoHyphens/>
        <w:spacing w:after="0" w:line="240" w:lineRule="auto"/>
        <w:ind w:right="-1" w:firstLine="709"/>
        <w:jc w:val="both"/>
        <w:rPr>
          <w:rFonts w:ascii="Times New Roman" w:hAnsi="Times New Roman"/>
          <w:bCs/>
          <w:sz w:val="24"/>
          <w:szCs w:val="24"/>
        </w:rPr>
      </w:pPr>
      <w:r w:rsidRPr="00C07A6F">
        <w:rPr>
          <w:rFonts w:ascii="Times New Roman" w:hAnsi="Times New Roman"/>
          <w:bCs/>
          <w:sz w:val="24"/>
          <w:szCs w:val="24"/>
        </w:rPr>
        <w:t>Для реализации программы библиотечный фонд образовательной организации должен иметь п</w:t>
      </w:r>
      <w:r w:rsidRPr="00C07A6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07A6F">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A6149" w:rsidRPr="00C07A6F" w:rsidRDefault="00EA6149" w:rsidP="00EA6149">
      <w:pPr>
        <w:suppressAutoHyphens/>
        <w:spacing w:after="0" w:line="240" w:lineRule="auto"/>
        <w:ind w:right="-1" w:firstLine="709"/>
        <w:jc w:val="both"/>
        <w:rPr>
          <w:rFonts w:ascii="Times New Roman" w:hAnsi="Times New Roman"/>
          <w:sz w:val="24"/>
          <w:szCs w:val="24"/>
        </w:rPr>
      </w:pPr>
    </w:p>
    <w:p w:rsidR="00EA6149" w:rsidRDefault="00EA6149" w:rsidP="00EA6149">
      <w:pPr>
        <w:suppressAutoHyphens/>
        <w:spacing w:after="0" w:line="240" w:lineRule="auto"/>
        <w:ind w:right="-1" w:firstLine="709"/>
        <w:jc w:val="both"/>
        <w:rPr>
          <w:rFonts w:ascii="Times New Roman" w:hAnsi="Times New Roman"/>
          <w:b/>
          <w:sz w:val="24"/>
          <w:szCs w:val="24"/>
        </w:rPr>
      </w:pPr>
      <w:r w:rsidRPr="00C07A6F">
        <w:rPr>
          <w:rFonts w:ascii="Times New Roman" w:hAnsi="Times New Roman"/>
          <w:b/>
          <w:sz w:val="24"/>
          <w:szCs w:val="24"/>
        </w:rPr>
        <w:t>3.2.1. Основные печатные издания</w:t>
      </w:r>
    </w:p>
    <w:p w:rsidR="00EA6149" w:rsidRPr="00C07A6F" w:rsidRDefault="00EA6149" w:rsidP="00EA6149">
      <w:pPr>
        <w:numPr>
          <w:ilvl w:val="0"/>
          <w:numId w:val="2"/>
        </w:numPr>
        <w:autoSpaceDE w:val="0"/>
        <w:autoSpaceDN w:val="0"/>
        <w:adjustRightInd w:val="0"/>
        <w:spacing w:after="0" w:line="240" w:lineRule="auto"/>
        <w:ind w:left="357" w:firstLine="709"/>
        <w:contextualSpacing/>
        <w:jc w:val="both"/>
        <w:rPr>
          <w:rFonts w:ascii="Times New Roman" w:hAnsi="Times New Roman"/>
          <w:sz w:val="24"/>
          <w:szCs w:val="24"/>
        </w:rPr>
      </w:pPr>
      <w:r w:rsidRPr="00C07A6F">
        <w:rPr>
          <w:rFonts w:ascii="Times New Roman" w:hAnsi="Times New Roman"/>
          <w:bCs/>
          <w:sz w:val="24"/>
          <w:szCs w:val="24"/>
        </w:rPr>
        <w:t xml:space="preserve">Голубев А. П. </w:t>
      </w:r>
      <w:r w:rsidRPr="00C07A6F">
        <w:rPr>
          <w:rFonts w:ascii="Times New Roman" w:hAnsi="Times New Roman"/>
          <w:sz w:val="24"/>
          <w:szCs w:val="24"/>
        </w:rPr>
        <w:t xml:space="preserve">Английский язык для технических специальностей </w:t>
      </w:r>
      <w:r w:rsidRPr="00C07A6F">
        <w:rPr>
          <w:rFonts w:ascii="Times New Roman" w:hAnsi="Times New Roman"/>
          <w:sz w:val="24"/>
          <w:szCs w:val="24"/>
          <w:lang w:val="en-US"/>
        </w:rPr>
        <w:t>English</w:t>
      </w:r>
      <w:r w:rsidRPr="00C07A6F">
        <w:rPr>
          <w:rFonts w:ascii="Times New Roman" w:hAnsi="Times New Roman"/>
          <w:sz w:val="24"/>
          <w:szCs w:val="24"/>
        </w:rPr>
        <w:t xml:space="preserve"> </w:t>
      </w:r>
      <w:r w:rsidRPr="00C07A6F">
        <w:rPr>
          <w:rFonts w:ascii="Times New Roman" w:hAnsi="Times New Roman"/>
          <w:sz w:val="24"/>
          <w:szCs w:val="24"/>
          <w:lang w:val="en-US"/>
        </w:rPr>
        <w:t>for</w:t>
      </w:r>
      <w:r w:rsidRPr="00C07A6F">
        <w:rPr>
          <w:rFonts w:ascii="Times New Roman" w:hAnsi="Times New Roman"/>
          <w:sz w:val="24"/>
          <w:szCs w:val="24"/>
        </w:rPr>
        <w:t xml:space="preserve"> </w:t>
      </w:r>
      <w:r w:rsidRPr="00C07A6F">
        <w:rPr>
          <w:rFonts w:ascii="Times New Roman" w:hAnsi="Times New Roman"/>
          <w:sz w:val="24"/>
          <w:szCs w:val="24"/>
          <w:lang w:val="en-US"/>
        </w:rPr>
        <w:t>Technical</w:t>
      </w:r>
      <w:r w:rsidRPr="00C07A6F">
        <w:rPr>
          <w:rFonts w:ascii="Times New Roman" w:hAnsi="Times New Roman"/>
          <w:sz w:val="24"/>
          <w:szCs w:val="24"/>
        </w:rPr>
        <w:t xml:space="preserve"> </w:t>
      </w:r>
      <w:r w:rsidRPr="00C07A6F">
        <w:rPr>
          <w:rFonts w:ascii="Times New Roman" w:hAnsi="Times New Roman"/>
          <w:sz w:val="24"/>
          <w:szCs w:val="24"/>
          <w:lang w:val="en-US"/>
        </w:rPr>
        <w:t>Colleges</w:t>
      </w:r>
      <w:r w:rsidRPr="00C07A6F">
        <w:rPr>
          <w:rFonts w:ascii="Times New Roman" w:hAnsi="Times New Roman"/>
          <w:sz w:val="24"/>
          <w:szCs w:val="24"/>
        </w:rPr>
        <w:t>: учеб. для студ. учреждений сред. проф. образования / А. П. Голубев, А. П. Коржавый, И. Б. Смирнова.— 11-</w:t>
      </w:r>
      <w:r w:rsidRPr="00C07A6F">
        <w:rPr>
          <w:rFonts w:ascii="Times New Roman" w:hAnsi="Times New Roman"/>
          <w:sz w:val="24"/>
          <w:szCs w:val="24"/>
          <w:lang w:val="en-US"/>
        </w:rPr>
        <w:t>e</w:t>
      </w:r>
      <w:r w:rsidRPr="00C07A6F">
        <w:rPr>
          <w:rFonts w:ascii="Times New Roman" w:hAnsi="Times New Roman"/>
          <w:sz w:val="24"/>
          <w:szCs w:val="24"/>
        </w:rPr>
        <w:t xml:space="preserve"> изд., стер. — М.  Издательский центр «Академия», 2020. — 208 с. </w:t>
      </w:r>
      <w:r w:rsidRPr="00C07A6F">
        <w:rPr>
          <w:rFonts w:ascii="Times New Roman" w:hAnsi="Times New Roman"/>
          <w:sz w:val="24"/>
          <w:szCs w:val="24"/>
          <w:lang w:val="en-US"/>
        </w:rPr>
        <w:t>ISBN</w:t>
      </w:r>
      <w:r w:rsidRPr="00C07A6F">
        <w:rPr>
          <w:rFonts w:ascii="Times New Roman" w:hAnsi="Times New Roman"/>
          <w:sz w:val="24"/>
          <w:szCs w:val="24"/>
        </w:rPr>
        <w:t xml:space="preserve"> </w:t>
      </w:r>
      <w:r w:rsidRPr="00C07A6F">
        <w:rPr>
          <w:rFonts w:ascii="Arial" w:hAnsi="Arial" w:cs="Arial"/>
          <w:color w:val="000000"/>
          <w:sz w:val="21"/>
          <w:szCs w:val="21"/>
          <w:shd w:val="clear" w:color="auto" w:fill="FFFFFF"/>
        </w:rPr>
        <w:t xml:space="preserve">  978-5-4468-9359-1</w:t>
      </w:r>
      <w:r w:rsidRPr="00C07A6F">
        <w:rPr>
          <w:rFonts w:ascii="Times New Roman" w:hAnsi="Times New Roman"/>
          <w:sz w:val="24"/>
          <w:szCs w:val="24"/>
        </w:rPr>
        <w:t>— Текст: непосредственный</w:t>
      </w:r>
    </w:p>
    <w:p w:rsidR="00EA6149" w:rsidRPr="00C07A6F" w:rsidRDefault="00EA6149" w:rsidP="00EA6149">
      <w:pPr>
        <w:numPr>
          <w:ilvl w:val="0"/>
          <w:numId w:val="2"/>
        </w:numPr>
        <w:spacing w:after="0" w:line="240" w:lineRule="auto"/>
        <w:ind w:left="357" w:right="-1" w:firstLine="709"/>
        <w:contextualSpacing/>
        <w:jc w:val="both"/>
        <w:rPr>
          <w:rFonts w:ascii="Times New Roman" w:hAnsi="Times New Roman"/>
          <w:sz w:val="24"/>
          <w:szCs w:val="24"/>
        </w:rPr>
      </w:pPr>
      <w:r w:rsidRPr="00C07A6F">
        <w:rPr>
          <w:rFonts w:ascii="Times New Roman" w:hAnsi="Times New Roman"/>
          <w:sz w:val="24"/>
          <w:szCs w:val="24"/>
        </w:rPr>
        <w:t>Кохан, О. В. Английский язык для технических специальностей: учебное пособие для среднего профессионального образования / О. В. Кохан. — 2-е изд., испр. и доп. — Москва: Юрайт, 2019. — 226 с. — (Профессиональное образование). — ISBN 978-5-534-08983-7. — Текст: непосредственный.</w:t>
      </w:r>
    </w:p>
    <w:p w:rsidR="00EA6149" w:rsidRPr="00C07A6F" w:rsidRDefault="00EA6149" w:rsidP="00EA6149">
      <w:pPr>
        <w:spacing w:after="0" w:line="240" w:lineRule="auto"/>
        <w:ind w:right="-1" w:firstLine="709"/>
        <w:contextualSpacing/>
        <w:jc w:val="both"/>
        <w:rPr>
          <w:rFonts w:ascii="Times New Roman" w:hAnsi="Times New Roman"/>
          <w:b/>
          <w:sz w:val="24"/>
          <w:szCs w:val="24"/>
        </w:rPr>
      </w:pPr>
    </w:p>
    <w:p w:rsidR="00EA6149" w:rsidRDefault="00EA6149" w:rsidP="00EA6149">
      <w:pPr>
        <w:numPr>
          <w:ilvl w:val="2"/>
          <w:numId w:val="1"/>
        </w:numPr>
        <w:spacing w:after="0" w:line="240" w:lineRule="auto"/>
        <w:ind w:right="-1"/>
        <w:contextualSpacing/>
        <w:jc w:val="both"/>
        <w:rPr>
          <w:rFonts w:ascii="Times New Roman" w:hAnsi="Times New Roman"/>
          <w:b/>
          <w:sz w:val="24"/>
          <w:szCs w:val="24"/>
        </w:rPr>
      </w:pPr>
      <w:r w:rsidRPr="00866EA1">
        <w:rPr>
          <w:rFonts w:ascii="Times New Roman" w:hAnsi="Times New Roman"/>
          <w:b/>
          <w:sz w:val="24"/>
          <w:szCs w:val="24"/>
        </w:rPr>
        <w:t>Основные электронные издания</w:t>
      </w:r>
      <w:r w:rsidRPr="00C07A6F">
        <w:rPr>
          <w:rFonts w:ascii="Times New Roman" w:hAnsi="Times New Roman"/>
          <w:b/>
          <w:sz w:val="24"/>
          <w:szCs w:val="24"/>
        </w:rPr>
        <w:t xml:space="preserve"> </w:t>
      </w:r>
    </w:p>
    <w:p w:rsidR="00EA6149" w:rsidRPr="00C07A6F"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C07A6F">
        <w:rPr>
          <w:rFonts w:ascii="Times New Roman" w:hAnsi="Times New Roman"/>
          <w:sz w:val="24"/>
          <w:szCs w:val="24"/>
        </w:rPr>
        <w:t xml:space="preserve">Голубев, А.П. Английский язык для всех специальностей Приложение: учебник / Голубев А.П., Балюк Н.В., Смирнова И.Б. — Москва: КноРус, 2021. — 385 с. — ISBN 978-5-406-08132-7. — URL: https://book.ru/book/939214 (дата обращения: 19.08.2021). — Режим доступа: </w:t>
      </w:r>
      <w:r w:rsidRPr="00C07A6F">
        <w:rPr>
          <w:rFonts w:ascii="Times New Roman" w:hAnsi="Times New Roman"/>
          <w:color w:val="333333"/>
          <w:sz w:val="24"/>
          <w:szCs w:val="24"/>
          <w:shd w:val="clear" w:color="auto" w:fill="FFFFFF"/>
        </w:rPr>
        <w:t>Электронно-библиотечная система BOOK.RU.</w:t>
      </w:r>
      <w:r w:rsidRPr="00C07A6F">
        <w:rPr>
          <w:rFonts w:ascii="Helvetica" w:hAnsi="Helvetica" w:cs="Helvetica"/>
          <w:color w:val="333333"/>
          <w:sz w:val="21"/>
          <w:szCs w:val="21"/>
          <w:shd w:val="clear" w:color="auto" w:fill="FFFFFF"/>
        </w:rPr>
        <w:t xml:space="preserve"> - </w:t>
      </w:r>
      <w:r w:rsidRPr="00C07A6F">
        <w:rPr>
          <w:rFonts w:ascii="Times New Roman" w:hAnsi="Times New Roman"/>
          <w:sz w:val="24"/>
          <w:szCs w:val="24"/>
        </w:rPr>
        <w:t>Текст: электронный.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C07A6F">
        <w:rPr>
          <w:rFonts w:ascii="Times New Roman" w:hAnsi="Times New Roman"/>
          <w:sz w:val="24"/>
          <w:szCs w:val="24"/>
        </w:rPr>
        <w:t>Кохан, О. В.  Английский язык для технических специальностей: учебное пособие для среднего профессионального образования / О. В. Кохан. — 2-е изд., испр. и доп. — Москва: Издательство Юрайт, 2019. — 226 с. — (Профессиональное образование). — ISBN 978-5-534-08983-7. — URL: https://urait.ru/bcode/437135 (дата обращения: 23.08.2021)</w:t>
      </w:r>
      <w:r w:rsidRPr="00C07A6F">
        <w:t xml:space="preserve">. </w:t>
      </w:r>
      <w:r w:rsidRPr="00C07A6F">
        <w:rPr>
          <w:rFonts w:ascii="Times New Roman" w:hAnsi="Times New Roman"/>
          <w:sz w:val="24"/>
          <w:szCs w:val="24"/>
        </w:rPr>
        <w:t>—</w:t>
      </w:r>
      <w:r w:rsidRPr="00C07A6F">
        <w:t xml:space="preserve"> </w:t>
      </w:r>
      <w:bookmarkStart w:id="10" w:name="_Hlk80698662"/>
      <w:r w:rsidRPr="00C07A6F">
        <w:rPr>
          <w:rFonts w:ascii="Times New Roman" w:hAnsi="Times New Roman"/>
          <w:sz w:val="24"/>
          <w:szCs w:val="24"/>
        </w:rPr>
        <w:t xml:space="preserve">Режим доступа: Электронно-библиотечная система Юрайт. </w:t>
      </w:r>
      <w:r w:rsidRPr="005752A5">
        <w:rPr>
          <w:rFonts w:ascii="Times New Roman" w:hAnsi="Times New Roman"/>
          <w:sz w:val="24"/>
          <w:szCs w:val="24"/>
        </w:rPr>
        <w:t>- Текст: электронный.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Галкина, А. А. Английский язык для строительных специальностей. Technologies of finishing works: учебное пособие для спо / А. А. Галкина. — 4-е изд., стер. — Санкт-Петербург: Лань, 2023. — 124 с. — ISBN 978-5-507-46064-9. — Текст: электронный // Лань: электронно-библиотечная система. — URL: </w:t>
      </w:r>
      <w:hyperlink r:id="rId6" w:history="1">
        <w:r w:rsidRPr="005752A5">
          <w:rPr>
            <w:rStyle w:val="ad"/>
            <w:rFonts w:ascii="Times New Roman" w:hAnsi="Times New Roman"/>
            <w:sz w:val="24"/>
            <w:szCs w:val="24"/>
          </w:rPr>
          <w:t>https://e.lanbook.com/book/296984</w:t>
        </w:r>
      </w:hyperlink>
      <w:r w:rsidRPr="005752A5">
        <w:rPr>
          <w:rFonts w:ascii="Times New Roman" w:hAnsi="Times New Roman"/>
          <w:sz w:val="24"/>
          <w:szCs w:val="24"/>
        </w:rPr>
        <w:t xml:space="preserve"> (дата обращения: 06.04.2023). — Режим доступа: для авториз.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Бжилянская, Г. М. Английский язык для студентов техникумов и технических колледжей. English for Students at Technical Secondary Schools and Technical Colleges: учебное пособие для спо / Г. М. Бжилянская. — Санкт-Петербург: Лань, 2022. — 316 с. — ISBN 978-5-507-44989-7. — Текст : электронный // Лань: электронно-библиотечная система. — URL: </w:t>
      </w:r>
      <w:hyperlink r:id="rId7" w:history="1">
        <w:r w:rsidRPr="005752A5">
          <w:rPr>
            <w:rStyle w:val="ad"/>
            <w:rFonts w:ascii="Times New Roman" w:hAnsi="Times New Roman"/>
            <w:sz w:val="24"/>
            <w:szCs w:val="24"/>
          </w:rPr>
          <w:t>https://e.lanbook.com/book/261338</w:t>
        </w:r>
      </w:hyperlink>
      <w:r w:rsidRPr="005752A5">
        <w:rPr>
          <w:rFonts w:ascii="Times New Roman" w:hAnsi="Times New Roman"/>
          <w:sz w:val="24"/>
          <w:szCs w:val="24"/>
        </w:rPr>
        <w:t xml:space="preserve"> (дата обращения: 06.04.2023). — Режим доступа: для авториз.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Кузьменкова, Ю. Б. Английский язык. Основы разговорной практики: учебник для спо / Ю. Б. Кузьменкова, А. П. Кузьменков. — Санкт-Петербург: Лань, 2021. — 184 с. — ISBN 978-5-8114-7946-7. — Текст: электронный // Лань: электронно-библиотечная система. — URL: </w:t>
      </w:r>
      <w:hyperlink r:id="rId8" w:history="1">
        <w:r w:rsidRPr="005752A5">
          <w:rPr>
            <w:rStyle w:val="ad"/>
            <w:rFonts w:ascii="Times New Roman" w:hAnsi="Times New Roman"/>
            <w:sz w:val="24"/>
            <w:szCs w:val="24"/>
          </w:rPr>
          <w:t>https://e.lanbook.com/book/178059</w:t>
        </w:r>
      </w:hyperlink>
      <w:r w:rsidRPr="005752A5">
        <w:rPr>
          <w:rFonts w:ascii="Times New Roman" w:hAnsi="Times New Roman"/>
          <w:sz w:val="24"/>
          <w:szCs w:val="24"/>
        </w:rPr>
        <w:t xml:space="preserve"> (дата обращения: 06.04.2023). — Режим доступа: для авториз.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Кузьменкова, Ю. Б. Английский язык. Основы разговорной практики. Книга для преподавателя: учебник для спо / Ю. Б. Кузьменкова, А. П. Кузьменков. — Санкт-Петербург: Лань, 2021. — 132 с. — ISBN 978-5-8114-7926-9. — Текст: электронный // Лань : электронно-библиотечная система. — URL: </w:t>
      </w:r>
      <w:hyperlink r:id="rId9" w:history="1">
        <w:r w:rsidRPr="005752A5">
          <w:rPr>
            <w:rStyle w:val="ad"/>
            <w:rFonts w:ascii="Times New Roman" w:hAnsi="Times New Roman"/>
            <w:sz w:val="24"/>
            <w:szCs w:val="24"/>
          </w:rPr>
          <w:t>https://e.lanbook.com/book/179018</w:t>
        </w:r>
      </w:hyperlink>
      <w:r w:rsidRPr="005752A5">
        <w:rPr>
          <w:rFonts w:ascii="Times New Roman" w:hAnsi="Times New Roman"/>
          <w:sz w:val="24"/>
          <w:szCs w:val="24"/>
        </w:rPr>
        <w:t xml:space="preserve"> (дата обращения: 06.04.2023). — Режим доступа: для авториз.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Малецкая, О. П. Английский язык: учебное пособие для спо / О. П. Малецкая, И. М. Селевина. — 3-е изд., стер. — Санкт-Петербург: Лань, 2023. — 136 с. — ISBN 978-5-507-45432-7. — Текст: электронный // Лань: электронно-библиотечная система. — URL: </w:t>
      </w:r>
      <w:hyperlink r:id="rId10" w:history="1">
        <w:r w:rsidRPr="005752A5">
          <w:rPr>
            <w:rStyle w:val="ad"/>
            <w:rFonts w:ascii="Times New Roman" w:hAnsi="Times New Roman"/>
            <w:sz w:val="24"/>
            <w:szCs w:val="24"/>
          </w:rPr>
          <w:t>https://e.lanbook.com/book/269894</w:t>
        </w:r>
      </w:hyperlink>
      <w:r w:rsidRPr="005752A5">
        <w:rPr>
          <w:rFonts w:ascii="Times New Roman" w:hAnsi="Times New Roman"/>
          <w:sz w:val="24"/>
          <w:szCs w:val="24"/>
        </w:rPr>
        <w:t xml:space="preserve"> (дата обращения: 06.04.2023). — Режим доступа: для авториз. пользователей.</w:t>
      </w:r>
    </w:p>
    <w:p w:rsidR="00EA6149" w:rsidRPr="005752A5" w:rsidRDefault="00EA6149" w:rsidP="00EA6149">
      <w:pPr>
        <w:numPr>
          <w:ilvl w:val="0"/>
          <w:numId w:val="3"/>
        </w:numPr>
        <w:spacing w:after="0" w:line="240" w:lineRule="auto"/>
        <w:ind w:left="357" w:firstLine="709"/>
        <w:contextualSpacing/>
        <w:jc w:val="both"/>
        <w:rPr>
          <w:rFonts w:ascii="Times New Roman" w:hAnsi="Times New Roman"/>
          <w:sz w:val="24"/>
          <w:szCs w:val="24"/>
        </w:rPr>
      </w:pPr>
      <w:r w:rsidRPr="005752A5">
        <w:rPr>
          <w:rFonts w:ascii="Times New Roman" w:hAnsi="Times New Roman"/>
          <w:sz w:val="24"/>
          <w:szCs w:val="24"/>
        </w:rPr>
        <w:t xml:space="preserve">Шматкова, Л.  Англо-русский тематический словарь: учебно-практическое пособие для спо / Л. (. Шматкова. — 3-е изд., испр. — Санкт-Петербург: Лань, 2023. — 280 с. — ISBN 978-5-8114-9427-9. — Текст : электронный // Лань : электронно-библиотечная система. — URL: </w:t>
      </w:r>
      <w:hyperlink r:id="rId11" w:history="1">
        <w:r w:rsidRPr="005752A5">
          <w:rPr>
            <w:rStyle w:val="ad"/>
            <w:rFonts w:ascii="Times New Roman" w:hAnsi="Times New Roman"/>
            <w:sz w:val="24"/>
            <w:szCs w:val="24"/>
          </w:rPr>
          <w:t>https://e.lanbook.com/book/298541</w:t>
        </w:r>
      </w:hyperlink>
      <w:r w:rsidRPr="005752A5">
        <w:rPr>
          <w:rFonts w:ascii="Times New Roman" w:hAnsi="Times New Roman"/>
          <w:sz w:val="24"/>
          <w:szCs w:val="24"/>
        </w:rPr>
        <w:t xml:space="preserve"> (дата обращения: 06.04.2023). — Режим доступа: для авториз. пользователей.</w:t>
      </w:r>
    </w:p>
    <w:p w:rsidR="00EA6149" w:rsidRPr="00C07A6F" w:rsidRDefault="00EA6149" w:rsidP="00EA6149">
      <w:pPr>
        <w:spacing w:after="0" w:line="240" w:lineRule="auto"/>
        <w:ind w:left="720" w:right="-1"/>
        <w:contextualSpacing/>
        <w:jc w:val="both"/>
        <w:rPr>
          <w:rFonts w:ascii="Times New Roman" w:hAnsi="Times New Roman"/>
          <w:sz w:val="24"/>
          <w:szCs w:val="24"/>
        </w:rPr>
      </w:pPr>
    </w:p>
    <w:bookmarkEnd w:id="10"/>
    <w:p w:rsidR="00EA6149" w:rsidRDefault="00EA6149" w:rsidP="00EA6149">
      <w:pPr>
        <w:spacing w:after="0" w:line="240" w:lineRule="auto"/>
        <w:ind w:left="1570" w:right="-1"/>
        <w:contextualSpacing/>
        <w:jc w:val="both"/>
        <w:rPr>
          <w:rFonts w:ascii="Times New Roman" w:eastAsia="Calibri" w:hAnsi="Times New Roman"/>
          <w:b/>
          <w:bCs/>
          <w:sz w:val="24"/>
          <w:szCs w:val="24"/>
        </w:rPr>
      </w:pPr>
    </w:p>
    <w:p w:rsidR="00EA6149" w:rsidRPr="00866EA1" w:rsidRDefault="00EA6149" w:rsidP="00EA6149">
      <w:pPr>
        <w:contextualSpacing/>
        <w:jc w:val="center"/>
        <w:rPr>
          <w:rFonts w:ascii="Times New Roman" w:hAnsi="Times New Roman"/>
          <w:b/>
          <w:sz w:val="24"/>
          <w:szCs w:val="24"/>
        </w:rPr>
      </w:pPr>
      <w:r w:rsidRPr="00866EA1">
        <w:rPr>
          <w:rFonts w:ascii="Times New Roman" w:hAnsi="Times New Roman"/>
          <w:b/>
          <w:sz w:val="24"/>
          <w:szCs w:val="24"/>
        </w:rPr>
        <w:t xml:space="preserve">4. КОНТРОЛЬ И ОЦЕНКА РЕЗУЛЬТАТОВ ОСВОЕНИЯ  </w:t>
      </w:r>
    </w:p>
    <w:p w:rsidR="00EA6149" w:rsidRPr="00866EA1" w:rsidRDefault="00EA6149" w:rsidP="00EA6149">
      <w:pPr>
        <w:contextualSpacing/>
        <w:jc w:val="center"/>
        <w:rPr>
          <w:rFonts w:ascii="Times New Roman" w:hAnsi="Times New Roman"/>
          <w:b/>
          <w:sz w:val="24"/>
          <w:szCs w:val="24"/>
        </w:rPr>
      </w:pPr>
      <w:r w:rsidRPr="00866EA1">
        <w:rPr>
          <w:rFonts w:ascii="Times New Roman" w:hAnsi="Times New Roman"/>
          <w:b/>
          <w:sz w:val="24"/>
          <w:szCs w:val="24"/>
        </w:rPr>
        <w:t>УЧЕБНОЙ ДИСЦИПЛИНЫ</w:t>
      </w:r>
    </w:p>
    <w:p w:rsidR="00EA6149" w:rsidRPr="00F41479" w:rsidRDefault="00EA6149" w:rsidP="00EA6149">
      <w:pPr>
        <w:spacing w:before="120" w:after="120"/>
        <w:ind w:right="-1" w:firstLine="709"/>
        <w:contextualSpacing/>
        <w:jc w:val="center"/>
        <w:rPr>
          <w:rFonts w:ascii="Times New Roman" w:hAnsi="Times New Roman"/>
          <w:sz w:val="24"/>
          <w:szCs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4"/>
        <w:gridCol w:w="3148"/>
        <w:gridCol w:w="2692"/>
      </w:tblGrid>
      <w:tr w:rsidR="00EA6149" w:rsidRPr="00CA154F" w:rsidTr="009C0CF0">
        <w:trPr>
          <w:trHeight w:val="144"/>
        </w:trPr>
        <w:tc>
          <w:tcPr>
            <w:tcW w:w="1915"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Результаты обучения</w:t>
            </w:r>
          </w:p>
        </w:tc>
        <w:tc>
          <w:tcPr>
            <w:tcW w:w="1663"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Критерии оценки</w:t>
            </w:r>
          </w:p>
        </w:tc>
        <w:tc>
          <w:tcPr>
            <w:tcW w:w="1422" w:type="pct"/>
          </w:tcPr>
          <w:p w:rsidR="00EA6149" w:rsidRPr="00CA154F" w:rsidRDefault="00EA6149" w:rsidP="009C0CF0">
            <w:pPr>
              <w:spacing w:after="0"/>
              <w:rPr>
                <w:rFonts w:ascii="Times New Roman" w:hAnsi="Times New Roman"/>
                <w:b/>
                <w:bCs/>
                <w:sz w:val="24"/>
                <w:szCs w:val="24"/>
              </w:rPr>
            </w:pPr>
            <w:r w:rsidRPr="00CA154F">
              <w:rPr>
                <w:rFonts w:ascii="Times New Roman" w:hAnsi="Times New Roman"/>
                <w:b/>
                <w:bCs/>
                <w:sz w:val="24"/>
                <w:szCs w:val="24"/>
              </w:rPr>
              <w:t>Методы оценки</w:t>
            </w:r>
          </w:p>
        </w:tc>
      </w:tr>
      <w:tr w:rsidR="00EA6149" w:rsidRPr="00CA154F" w:rsidTr="009C0CF0">
        <w:trPr>
          <w:trHeight w:val="144"/>
        </w:trPr>
        <w:tc>
          <w:tcPr>
            <w:tcW w:w="5000" w:type="pct"/>
            <w:gridSpan w:val="3"/>
          </w:tcPr>
          <w:p w:rsidR="00EA6149" w:rsidRPr="00CA154F" w:rsidRDefault="00EA6149" w:rsidP="009C0CF0">
            <w:pPr>
              <w:spacing w:after="0"/>
              <w:jc w:val="center"/>
              <w:rPr>
                <w:rFonts w:ascii="Times New Roman" w:hAnsi="Times New Roman"/>
                <w:b/>
                <w:iCs/>
                <w:sz w:val="24"/>
                <w:szCs w:val="24"/>
              </w:rPr>
            </w:pPr>
            <w:r w:rsidRPr="00CA154F">
              <w:rPr>
                <w:rFonts w:ascii="Times New Roman" w:hAnsi="Times New Roman"/>
                <w:b/>
                <w:iCs/>
                <w:sz w:val="24"/>
                <w:szCs w:val="24"/>
              </w:rPr>
              <w:t>Перечень знаний, осваиваемых в рамках дисциплины</w:t>
            </w:r>
          </w:p>
        </w:tc>
      </w:tr>
      <w:tr w:rsidR="00EA6149" w:rsidRPr="00CA154F" w:rsidTr="009C0CF0">
        <w:trPr>
          <w:trHeight w:val="2360"/>
        </w:trPr>
        <w:tc>
          <w:tcPr>
            <w:tcW w:w="1915" w:type="pct"/>
          </w:tcPr>
          <w:p w:rsidR="00EA6149" w:rsidRPr="00CA154F" w:rsidRDefault="00EA6149" w:rsidP="009C0CF0">
            <w:pPr>
              <w:spacing w:after="0"/>
              <w:rPr>
                <w:rFonts w:ascii="Times New Roman" w:eastAsia="Calibri" w:hAnsi="Times New Roman"/>
                <w:sz w:val="24"/>
                <w:szCs w:val="24"/>
                <w:lang w:eastAsia="en-US"/>
              </w:rPr>
            </w:pPr>
            <w:r w:rsidRPr="00CA154F">
              <w:rPr>
                <w:rFonts w:ascii="Times New Roman" w:eastAsia="Calibri" w:hAnsi="Times New Roman"/>
                <w:sz w:val="24"/>
                <w:szCs w:val="24"/>
                <w:lang w:eastAsia="en-US"/>
              </w:rPr>
              <w:t>Правила построения простых и сложных предложений на профессиональные темы</w:t>
            </w:r>
          </w:p>
          <w:p w:rsidR="00EA6149" w:rsidRPr="00CA154F" w:rsidRDefault="00EA6149" w:rsidP="009C0CF0">
            <w:pPr>
              <w:widowControl w:val="0"/>
              <w:spacing w:after="0"/>
              <w:rPr>
                <w:rFonts w:ascii="Times New Roman" w:hAnsi="Times New Roman"/>
                <w:b/>
                <w:bCs/>
                <w:iCs/>
                <w:color w:val="000000"/>
                <w:sz w:val="24"/>
                <w:szCs w:val="24"/>
                <w:lang w:eastAsia="nl-NL"/>
              </w:rPr>
            </w:pPr>
          </w:p>
        </w:tc>
        <w:tc>
          <w:tcPr>
            <w:tcW w:w="1663" w:type="pct"/>
          </w:tcPr>
          <w:p w:rsidR="00EA6149" w:rsidRPr="00CA154F" w:rsidRDefault="00EA6149" w:rsidP="009C0CF0">
            <w:pPr>
              <w:spacing w:after="0"/>
              <w:rPr>
                <w:rFonts w:ascii="Times New Roman" w:eastAsia="Calibri" w:hAnsi="Times New Roman"/>
                <w:sz w:val="24"/>
                <w:szCs w:val="24"/>
                <w:lang w:eastAsia="en-US"/>
              </w:rPr>
            </w:pPr>
            <w:r w:rsidRPr="00CA154F">
              <w:rPr>
                <w:rFonts w:ascii="Times New Roman" w:hAnsi="Times New Roman"/>
                <w:color w:val="000000"/>
                <w:sz w:val="24"/>
                <w:szCs w:val="24"/>
              </w:rPr>
              <w:t xml:space="preserve">Демонстрирует знания </w:t>
            </w:r>
            <w:r w:rsidRPr="00CA154F">
              <w:rPr>
                <w:rFonts w:ascii="Times New Roman" w:eastAsia="Calibri" w:hAnsi="Times New Roman"/>
                <w:sz w:val="24"/>
                <w:szCs w:val="24"/>
                <w:lang w:eastAsia="en-US"/>
              </w:rPr>
              <w:t>правил построения простых и сложных предложений на профессиональные темы,</w:t>
            </w:r>
          </w:p>
          <w:p w:rsidR="00EA6149" w:rsidRPr="00CA154F" w:rsidRDefault="00EA6149" w:rsidP="009C0CF0">
            <w:pPr>
              <w:spacing w:after="0"/>
              <w:rPr>
                <w:rFonts w:ascii="Times New Roman" w:hAnsi="Times New Roman"/>
                <w:bCs/>
                <w:sz w:val="24"/>
                <w:szCs w:val="24"/>
              </w:rPr>
            </w:pPr>
            <w:r w:rsidRPr="00CA154F">
              <w:rPr>
                <w:rFonts w:ascii="Times New Roman" w:hAnsi="Times New Roman"/>
                <w:color w:val="000000"/>
                <w:sz w:val="24"/>
                <w:szCs w:val="24"/>
                <w:shd w:val="clear" w:color="auto" w:fill="FFFFFF"/>
              </w:rPr>
              <w:t xml:space="preserve">правильно употребляет языковые средства и не допускает ошибок, нарушающих коммуникацию </w:t>
            </w:r>
          </w:p>
        </w:tc>
        <w:tc>
          <w:tcPr>
            <w:tcW w:w="1422" w:type="pct"/>
            <w:vMerge w:val="restart"/>
          </w:tcPr>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Оценка в рамках текущего контроля:</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-выполнение контрольных заданий</w:t>
            </w:r>
          </w:p>
          <w:p w:rsidR="00EA6149" w:rsidRPr="00CA154F" w:rsidRDefault="00EA6149" w:rsidP="009C0CF0">
            <w:pPr>
              <w:spacing w:after="0"/>
              <w:rPr>
                <w:rFonts w:ascii="Times New Roman" w:hAnsi="Times New Roman"/>
                <w:color w:val="222222"/>
                <w:sz w:val="24"/>
                <w:szCs w:val="24"/>
              </w:rPr>
            </w:pPr>
            <w:r w:rsidRPr="00CA154F">
              <w:rPr>
                <w:rFonts w:ascii="Times New Roman" w:hAnsi="Times New Roman"/>
                <w:color w:val="222222"/>
                <w:sz w:val="24"/>
                <w:szCs w:val="24"/>
              </w:rPr>
              <w:t>-письменный опрос в форме тестирования</w:t>
            </w:r>
          </w:p>
          <w:p w:rsidR="00EA6149" w:rsidRPr="00CA154F" w:rsidRDefault="00EA6149" w:rsidP="009C0CF0">
            <w:pPr>
              <w:tabs>
                <w:tab w:val="left" w:pos="5175"/>
              </w:tabs>
              <w:spacing w:after="0"/>
              <w:rPr>
                <w:rFonts w:ascii="Times New Roman" w:hAnsi="Times New Roman"/>
                <w:sz w:val="24"/>
                <w:szCs w:val="24"/>
              </w:rPr>
            </w:pPr>
            <w:r w:rsidRPr="00CA154F">
              <w:rPr>
                <w:rFonts w:ascii="Times New Roman" w:hAnsi="Times New Roman"/>
                <w:color w:val="222222"/>
                <w:sz w:val="24"/>
                <w:szCs w:val="24"/>
              </w:rPr>
              <w:t>-индивидуальный устный опрос</w:t>
            </w:r>
          </w:p>
        </w:tc>
      </w:tr>
      <w:tr w:rsidR="00EA6149" w:rsidRPr="00CA154F" w:rsidTr="009C0CF0">
        <w:trPr>
          <w:trHeight w:val="851"/>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Основные общеупотребительные глаголы (бытовая и профессиональная лексика)</w:t>
            </w:r>
          </w:p>
        </w:tc>
        <w:tc>
          <w:tcPr>
            <w:tcW w:w="1663" w:type="pct"/>
          </w:tcPr>
          <w:p w:rsidR="00EA6149" w:rsidRPr="00CA154F" w:rsidRDefault="00EA6149" w:rsidP="009C0CF0">
            <w:pPr>
              <w:keepNext/>
              <w:spacing w:after="0"/>
              <w:rPr>
                <w:rFonts w:ascii="Times New Roman" w:hAnsi="Times New Roman"/>
                <w:color w:val="000000"/>
                <w:sz w:val="24"/>
                <w:szCs w:val="24"/>
              </w:rPr>
            </w:pPr>
            <w:r w:rsidRPr="00CA154F">
              <w:rPr>
                <w:rFonts w:ascii="Times New Roman" w:hAnsi="Times New Roman"/>
                <w:color w:val="000000"/>
                <w:sz w:val="24"/>
                <w:szCs w:val="24"/>
              </w:rPr>
              <w:t>Демонстрирует знания при употреблении глаголов (общая и профессиональная лексика)</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669"/>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lastRenderedPageBreak/>
              <w:t>Лексический минимум, относящийся к описанию предметов, средств и процессов профессиональной деятельности</w:t>
            </w:r>
          </w:p>
        </w:tc>
        <w:tc>
          <w:tcPr>
            <w:tcW w:w="1663" w:type="pct"/>
          </w:tcPr>
          <w:p w:rsidR="00EA6149" w:rsidRPr="00CA154F" w:rsidRDefault="00EA6149" w:rsidP="009C0CF0">
            <w:pPr>
              <w:spacing w:after="0"/>
              <w:rPr>
                <w:rFonts w:ascii="Times New Roman" w:hAnsi="Times New Roman"/>
                <w:color w:val="000000"/>
                <w:sz w:val="24"/>
                <w:szCs w:val="24"/>
                <w:shd w:val="clear" w:color="auto" w:fill="FFFFFF"/>
              </w:rPr>
            </w:pPr>
            <w:r w:rsidRPr="00CA154F">
              <w:rPr>
                <w:rFonts w:ascii="Times New Roman" w:hAnsi="Times New Roman"/>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44"/>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Особенности произношения</w:t>
            </w: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color w:val="000000"/>
                <w:sz w:val="24"/>
                <w:szCs w:val="24"/>
              </w:rPr>
              <w:t>Демонстрирует знания</w:t>
            </w:r>
            <w:r w:rsidRPr="00CA154F">
              <w:rPr>
                <w:rFonts w:ascii="Times New Roman" w:hAnsi="Times New Roman"/>
                <w:sz w:val="24"/>
                <w:szCs w:val="24"/>
              </w:rPr>
              <w:t xml:space="preserve"> особенностей произношения, </w:t>
            </w:r>
            <w:r w:rsidRPr="00CA154F">
              <w:rPr>
                <w:rFonts w:ascii="Times New Roman" w:hAnsi="Times New Roman"/>
                <w:color w:val="000000"/>
                <w:sz w:val="24"/>
                <w:szCs w:val="24"/>
                <w:shd w:val="clear" w:color="auto" w:fill="FFFFFF"/>
              </w:rPr>
              <w:t>произношение достаточно правильное, объем высказывания соответствует программе</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871"/>
        </w:trPr>
        <w:tc>
          <w:tcPr>
            <w:tcW w:w="1915"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lang w:eastAsia="nl-NL"/>
              </w:rPr>
              <w:t>Правила чтения текстов профессиональной направленности</w:t>
            </w:r>
          </w:p>
        </w:tc>
        <w:tc>
          <w:tcPr>
            <w:tcW w:w="1663" w:type="pct"/>
          </w:tcPr>
          <w:p w:rsidR="00EA6149" w:rsidRPr="00CA154F" w:rsidRDefault="00EA6149" w:rsidP="009C0CF0">
            <w:pPr>
              <w:spacing w:after="0"/>
              <w:rPr>
                <w:rFonts w:ascii="Times New Roman" w:hAnsi="Times New Roman"/>
                <w:color w:val="000000"/>
                <w:sz w:val="24"/>
                <w:szCs w:val="24"/>
                <w:shd w:val="clear" w:color="auto" w:fill="FFFFFF"/>
              </w:rPr>
            </w:pPr>
            <w:r w:rsidRPr="00CA154F">
              <w:rPr>
                <w:rFonts w:ascii="Times New Roman" w:hAnsi="Times New Roman"/>
                <w:color w:val="000000"/>
                <w:sz w:val="24"/>
                <w:szCs w:val="24"/>
              </w:rPr>
              <w:t>Демонстрирует знания правил чтения текстов профессиональной направленности</w:t>
            </w:r>
          </w:p>
        </w:tc>
        <w:tc>
          <w:tcPr>
            <w:tcW w:w="1422" w:type="pct"/>
            <w:vMerge/>
          </w:tcPr>
          <w:p w:rsidR="00EA6149" w:rsidRPr="00CA154F" w:rsidRDefault="00EA6149" w:rsidP="009C0CF0">
            <w:pPr>
              <w:spacing w:after="0"/>
              <w:rPr>
                <w:rFonts w:ascii="Times New Roman" w:hAnsi="Times New Roman"/>
                <w:color w:val="222222"/>
                <w:sz w:val="24"/>
                <w:szCs w:val="24"/>
                <w:shd w:val="clear" w:color="auto" w:fill="FFFFFF"/>
              </w:rPr>
            </w:pPr>
          </w:p>
        </w:tc>
      </w:tr>
      <w:tr w:rsidR="00EA6149" w:rsidRPr="00CA154F" w:rsidTr="009C0CF0">
        <w:trPr>
          <w:trHeight w:val="144"/>
        </w:trPr>
        <w:tc>
          <w:tcPr>
            <w:tcW w:w="1915" w:type="pct"/>
          </w:tcPr>
          <w:p w:rsidR="00EA6149" w:rsidRPr="00CA154F" w:rsidRDefault="00EA6149" w:rsidP="009C0CF0">
            <w:pPr>
              <w:suppressAutoHyphens/>
              <w:spacing w:after="0"/>
              <w:rPr>
                <w:rFonts w:ascii="Times New Roman" w:hAnsi="Times New Roman"/>
                <w:iCs/>
                <w:sz w:val="24"/>
                <w:szCs w:val="24"/>
              </w:rPr>
            </w:pPr>
            <w:r w:rsidRPr="00CA154F">
              <w:rPr>
                <w:rFonts w:ascii="Times New Roman" w:hAnsi="Times New Roman"/>
                <w:iCs/>
                <w:sz w:val="24"/>
                <w:szCs w:val="24"/>
              </w:rPr>
              <w:t>Правила речевого этикета и социокультурные нормы общения на иностранном языке</w:t>
            </w:r>
          </w:p>
        </w:tc>
        <w:tc>
          <w:tcPr>
            <w:tcW w:w="1663" w:type="pct"/>
            <w:vAlign w:val="center"/>
          </w:tcPr>
          <w:p w:rsidR="00EA6149" w:rsidRPr="00CA154F" w:rsidRDefault="00EA6149" w:rsidP="009C0CF0">
            <w:pPr>
              <w:spacing w:after="0"/>
              <w:rPr>
                <w:rFonts w:ascii="Times New Roman" w:hAnsi="Times New Roman"/>
                <w:color w:val="000000"/>
                <w:sz w:val="24"/>
                <w:szCs w:val="24"/>
              </w:rPr>
            </w:pPr>
            <w:r w:rsidRPr="00CA154F">
              <w:rPr>
                <w:rFonts w:ascii="Times New Roman" w:hAnsi="Times New Roman"/>
                <w:color w:val="000000"/>
                <w:sz w:val="24"/>
                <w:szCs w:val="24"/>
              </w:rPr>
              <w:t>Демонстрирует знания правил речевого этикета и социокультурных норм общения на иностранном языке</w:t>
            </w:r>
          </w:p>
        </w:tc>
        <w:tc>
          <w:tcPr>
            <w:tcW w:w="1422" w:type="pct"/>
            <w:vMerge/>
          </w:tcPr>
          <w:p w:rsidR="00EA6149" w:rsidRPr="00CA154F" w:rsidRDefault="00EA6149" w:rsidP="009C0CF0">
            <w:pPr>
              <w:tabs>
                <w:tab w:val="left" w:pos="5175"/>
              </w:tabs>
              <w:spacing w:after="0"/>
              <w:rPr>
                <w:rFonts w:ascii="Times New Roman" w:hAnsi="Times New Roman"/>
                <w:sz w:val="24"/>
                <w:szCs w:val="24"/>
              </w:rPr>
            </w:pPr>
          </w:p>
        </w:tc>
      </w:tr>
      <w:tr w:rsidR="00EA6149" w:rsidRPr="00CA154F" w:rsidTr="009C0CF0">
        <w:trPr>
          <w:trHeight w:val="144"/>
        </w:trPr>
        <w:tc>
          <w:tcPr>
            <w:tcW w:w="1915" w:type="pct"/>
          </w:tcPr>
          <w:p w:rsidR="00EA6149" w:rsidRPr="00CA154F" w:rsidRDefault="00EA6149" w:rsidP="009C0CF0">
            <w:pPr>
              <w:suppressAutoHyphens/>
              <w:spacing w:after="0"/>
              <w:rPr>
                <w:rFonts w:ascii="Times New Roman" w:hAnsi="Times New Roman"/>
                <w:iCs/>
                <w:sz w:val="24"/>
                <w:szCs w:val="24"/>
              </w:rPr>
            </w:pPr>
            <w:r w:rsidRPr="00CA154F">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tc>
        <w:tc>
          <w:tcPr>
            <w:tcW w:w="1663" w:type="pct"/>
            <w:vAlign w:val="center"/>
          </w:tcPr>
          <w:p w:rsidR="00EA6149" w:rsidRPr="00CA154F" w:rsidRDefault="00EA6149" w:rsidP="009C0CF0">
            <w:pPr>
              <w:spacing w:after="0"/>
              <w:rPr>
                <w:rFonts w:ascii="Times New Roman" w:hAnsi="Times New Roman"/>
                <w:bCs/>
                <w:sz w:val="24"/>
                <w:szCs w:val="24"/>
              </w:rPr>
            </w:pPr>
            <w:r w:rsidRPr="00CA154F">
              <w:rPr>
                <w:rFonts w:ascii="Times New Roman" w:hAnsi="Times New Roman"/>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422" w:type="pct"/>
            <w:vMerge/>
          </w:tcPr>
          <w:p w:rsidR="00EA6149" w:rsidRPr="00CA154F" w:rsidRDefault="00EA6149" w:rsidP="009C0CF0">
            <w:pPr>
              <w:tabs>
                <w:tab w:val="left" w:pos="5175"/>
              </w:tabs>
              <w:spacing w:after="0"/>
              <w:rPr>
                <w:rFonts w:ascii="Times New Roman" w:hAnsi="Times New Roman"/>
                <w:sz w:val="24"/>
                <w:szCs w:val="24"/>
              </w:rPr>
            </w:pPr>
          </w:p>
        </w:tc>
      </w:tr>
      <w:tr w:rsidR="00EA6149" w:rsidRPr="00CA154F" w:rsidTr="009C0CF0">
        <w:trPr>
          <w:trHeight w:val="144"/>
        </w:trPr>
        <w:tc>
          <w:tcPr>
            <w:tcW w:w="5000" w:type="pct"/>
            <w:gridSpan w:val="3"/>
          </w:tcPr>
          <w:p w:rsidR="00EA6149" w:rsidRPr="00CA154F" w:rsidRDefault="00EA6149" w:rsidP="009C0CF0">
            <w:pPr>
              <w:spacing w:after="0"/>
              <w:rPr>
                <w:rFonts w:ascii="Times New Roman" w:hAnsi="Times New Roman"/>
                <w:b/>
                <w:iCs/>
                <w:sz w:val="24"/>
                <w:szCs w:val="24"/>
              </w:rPr>
            </w:pPr>
            <w:r w:rsidRPr="00CA154F">
              <w:rPr>
                <w:rFonts w:ascii="Times New Roman" w:hAnsi="Times New Roman"/>
                <w:b/>
                <w:iCs/>
                <w:sz w:val="24"/>
                <w:szCs w:val="24"/>
              </w:rPr>
              <w:t>Перечень умений, осваиваемых в рамках дисциплины</w:t>
            </w:r>
          </w:p>
        </w:tc>
      </w:tr>
      <w:tr w:rsidR="00EA6149" w:rsidRPr="00CA154F" w:rsidTr="009C0CF0">
        <w:trPr>
          <w:trHeight w:val="2741"/>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t>В области аудирования:</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понимать отдельные фразы и наиболее употребительные слова в высказываниях, касающихся важных тем, связанных с профессиональной деятельностью;</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понимать, о чем идет речь в простых, четко произнесенных и небольших по объему сообщениях (в т.ч. устных инструкциях)</w:t>
            </w: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Понимает основное содержание, умеет выделять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1422" w:type="pct"/>
            <w:vMerge w:val="restart"/>
          </w:tcPr>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Оценка в рамках текущего контроля:</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 xml:space="preserve"> - выполнение контрольных заданий</w:t>
            </w:r>
          </w:p>
          <w:p w:rsidR="00EA6149" w:rsidRPr="00CA154F" w:rsidRDefault="00EA6149" w:rsidP="009C0CF0">
            <w:pPr>
              <w:spacing w:after="0"/>
              <w:rPr>
                <w:rFonts w:ascii="Times New Roman" w:hAnsi="Times New Roman"/>
                <w:color w:val="222222"/>
                <w:sz w:val="24"/>
                <w:szCs w:val="24"/>
                <w:shd w:val="clear" w:color="auto" w:fill="FFFFFF"/>
              </w:rPr>
            </w:pPr>
            <w:r w:rsidRPr="00CA154F">
              <w:rPr>
                <w:rFonts w:ascii="Times New Roman" w:hAnsi="Times New Roman"/>
                <w:color w:val="222222"/>
                <w:sz w:val="24"/>
                <w:szCs w:val="24"/>
                <w:shd w:val="clear" w:color="auto" w:fill="FFFFFF"/>
              </w:rPr>
              <w:t>-чтение и понимание различных тестов;</w:t>
            </w:r>
          </w:p>
          <w:p w:rsidR="00EA6149" w:rsidRPr="00CA154F" w:rsidRDefault="00EA6149" w:rsidP="009C0CF0">
            <w:pPr>
              <w:shd w:val="clear" w:color="auto" w:fill="FFFFFF"/>
              <w:spacing w:after="0"/>
              <w:rPr>
                <w:rFonts w:ascii="Times New Roman" w:hAnsi="Times New Roman"/>
                <w:color w:val="222222"/>
                <w:sz w:val="24"/>
                <w:szCs w:val="24"/>
              </w:rPr>
            </w:pPr>
            <w:r w:rsidRPr="00CA154F">
              <w:rPr>
                <w:rFonts w:ascii="Times New Roman" w:hAnsi="Times New Roman"/>
                <w:color w:val="222222"/>
                <w:sz w:val="24"/>
                <w:szCs w:val="24"/>
              </w:rPr>
              <w:t>-задания</w:t>
            </w:r>
            <w:r w:rsidRPr="00CA154F">
              <w:rPr>
                <w:rFonts w:ascii="Times New Roman" w:hAnsi="Times New Roman"/>
                <w:color w:val="333333"/>
                <w:sz w:val="24"/>
                <w:szCs w:val="24"/>
                <w:shd w:val="clear" w:color="auto" w:fill="FFFFFF"/>
              </w:rPr>
              <w:t xml:space="preserve"> на определение и правильное применение языковых единиц.</w:t>
            </w:r>
            <w:r w:rsidRPr="00CA154F">
              <w:rPr>
                <w:rFonts w:ascii="Times New Roman" w:hAnsi="Times New Roman"/>
                <w:color w:val="222222"/>
                <w:sz w:val="24"/>
                <w:szCs w:val="24"/>
              </w:rPr>
              <w:t> </w:t>
            </w:r>
          </w:p>
          <w:p w:rsidR="00EA6149" w:rsidRPr="00CA154F" w:rsidRDefault="00EA6149" w:rsidP="009C0CF0">
            <w:pPr>
              <w:spacing w:after="0"/>
              <w:rPr>
                <w:rFonts w:ascii="Times New Roman" w:hAnsi="Times New Roman"/>
                <w:color w:val="222222"/>
                <w:sz w:val="24"/>
                <w:szCs w:val="24"/>
                <w:shd w:val="clear" w:color="auto" w:fill="FFFFFF"/>
              </w:rPr>
            </w:pPr>
          </w:p>
          <w:p w:rsidR="00EA6149" w:rsidRPr="00CA154F" w:rsidRDefault="00EA6149" w:rsidP="009C0CF0">
            <w:pPr>
              <w:shd w:val="clear" w:color="auto" w:fill="FFFFFF"/>
              <w:spacing w:after="0"/>
              <w:rPr>
                <w:rFonts w:ascii="Times New Roman" w:hAnsi="Times New Roman"/>
                <w:color w:val="222222"/>
                <w:sz w:val="24"/>
                <w:szCs w:val="24"/>
              </w:rPr>
            </w:pPr>
          </w:p>
          <w:p w:rsidR="00EA6149" w:rsidRPr="00CA154F" w:rsidRDefault="00EA6149" w:rsidP="009C0CF0">
            <w:pPr>
              <w:shd w:val="clear" w:color="auto" w:fill="FFFFFF"/>
              <w:spacing w:after="0"/>
              <w:rPr>
                <w:rFonts w:ascii="Times New Roman" w:hAnsi="Times New Roman"/>
                <w:color w:val="222222"/>
                <w:sz w:val="24"/>
                <w:szCs w:val="24"/>
              </w:rPr>
            </w:pPr>
            <w:r w:rsidRPr="00CA154F">
              <w:rPr>
                <w:rFonts w:ascii="Times New Roman" w:hAnsi="Times New Roman"/>
                <w:color w:val="222222"/>
                <w:sz w:val="24"/>
                <w:szCs w:val="24"/>
              </w:rPr>
              <w:lastRenderedPageBreak/>
              <w:t> </w:t>
            </w:r>
          </w:p>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1117"/>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lastRenderedPageBreak/>
              <w:t>В области чтения:</w:t>
            </w:r>
          </w:p>
          <w:p w:rsidR="00EA6149" w:rsidRPr="00CA154F" w:rsidRDefault="00EA6149" w:rsidP="009C0CF0">
            <w:pPr>
              <w:spacing w:after="0"/>
              <w:ind w:left="7"/>
              <w:rPr>
                <w:rFonts w:ascii="Times New Roman" w:eastAsia="Calibri" w:hAnsi="Times New Roman"/>
                <w:sz w:val="24"/>
                <w:szCs w:val="24"/>
                <w:lang w:eastAsia="en-US"/>
              </w:rPr>
            </w:pPr>
            <w:r w:rsidRPr="00CA154F">
              <w:rPr>
                <w:rFonts w:ascii="Times New Roman" w:eastAsia="Calibri" w:hAnsi="Times New Roman"/>
                <w:sz w:val="24"/>
                <w:szCs w:val="24"/>
                <w:lang w:eastAsia="en-US"/>
              </w:rPr>
              <w:t>читать и переводить тексты профессиональной направленности (со словарем)</w:t>
            </w:r>
          </w:p>
          <w:p w:rsidR="00EA6149" w:rsidRPr="00CA154F" w:rsidRDefault="00EA6149" w:rsidP="009C0CF0">
            <w:pPr>
              <w:spacing w:after="0"/>
              <w:ind w:left="57"/>
              <w:rPr>
                <w:rFonts w:ascii="Times New Roman" w:hAnsi="Times New Roman"/>
                <w:sz w:val="24"/>
                <w:szCs w:val="24"/>
              </w:rPr>
            </w:pPr>
          </w:p>
        </w:tc>
        <w:tc>
          <w:tcPr>
            <w:tcW w:w="1663" w:type="pct"/>
          </w:tcPr>
          <w:p w:rsidR="00EA6149" w:rsidRPr="00CA154F" w:rsidRDefault="00EA6149" w:rsidP="009C0CF0">
            <w:pPr>
              <w:spacing w:after="0"/>
              <w:rPr>
                <w:rFonts w:ascii="Times New Roman" w:hAnsi="Times New Roman"/>
                <w:sz w:val="24"/>
                <w:szCs w:val="24"/>
              </w:rPr>
            </w:pPr>
            <w:r w:rsidRPr="00CA154F">
              <w:rPr>
                <w:rFonts w:ascii="Times New Roman" w:hAnsi="Times New Roman"/>
                <w:sz w:val="24"/>
                <w:szCs w:val="24"/>
              </w:rPr>
              <w:t>Полностью понимает и осмысливает содержание текста в объеме, предусмотренном заданием (чтение с общим, выборочным или полным пониманием содержания). Демонстрирует хорошие навыки и умения определять тему/основную мысль текста. Выделяет главные факты, исключая второстепенные, может догадаться о значении незнакомых слов и верно устанавливает причинно-следственную взаимосвязь между событиями/фактами текста.</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1373"/>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lastRenderedPageBreak/>
              <w:t>В области общения:</w:t>
            </w:r>
          </w:p>
          <w:p w:rsidR="00EA6149" w:rsidRPr="00CA154F" w:rsidRDefault="00EA6149" w:rsidP="009C0CF0">
            <w:pPr>
              <w:spacing w:after="0"/>
              <w:ind w:left="7"/>
              <w:rPr>
                <w:rFonts w:ascii="Times New Roman" w:hAnsi="Times New Roman"/>
                <w:sz w:val="24"/>
                <w:szCs w:val="24"/>
              </w:rPr>
            </w:pPr>
            <w:r w:rsidRPr="00CA154F">
              <w:rPr>
                <w:rFonts w:ascii="Times New Roman" w:eastAsia="Calibri" w:hAnsi="Times New Roman"/>
                <w:sz w:val="24"/>
                <w:szCs w:val="24"/>
                <w:lang w:eastAsia="en-US"/>
              </w:rPr>
              <w:t>общаться в простых типичных ситуациях профессиональной деятельности, требующих непосредственного обмена информацией в рамках знакомых тем и видов деятельности;</w:t>
            </w:r>
            <w:r w:rsidRPr="00CA154F">
              <w:rPr>
                <w:rFonts w:ascii="Times New Roman" w:hAnsi="Times New Roman"/>
                <w:bCs/>
                <w:iCs/>
                <w:sz w:val="24"/>
                <w:szCs w:val="24"/>
              </w:rPr>
              <w:t xml:space="preserve"> применять различные формы и виды устной и письменной коммуникации на иностранном языке при межличностном и межкультурном взаимодействии</w:t>
            </w:r>
            <w:r w:rsidRPr="00CA154F">
              <w:rPr>
                <w:rFonts w:ascii="Times New Roman" w:eastAsia="Calibri" w:hAnsi="Times New Roman"/>
                <w:sz w:val="24"/>
                <w:szCs w:val="24"/>
                <w:lang w:eastAsia="en-US"/>
              </w:rPr>
              <w:t xml:space="preserve"> </w:t>
            </w:r>
          </w:p>
        </w:tc>
        <w:tc>
          <w:tcPr>
            <w:tcW w:w="1663" w:type="pct"/>
          </w:tcPr>
          <w:p w:rsidR="00EA6149" w:rsidRPr="00CA154F" w:rsidRDefault="00EA6149" w:rsidP="009C0CF0">
            <w:pPr>
              <w:spacing w:after="0"/>
              <w:rPr>
                <w:rFonts w:ascii="Times New Roman" w:hAnsi="Times New Roman"/>
                <w:spacing w:val="-3"/>
                <w:sz w:val="24"/>
                <w:szCs w:val="24"/>
              </w:rPr>
            </w:pPr>
            <w:r w:rsidRPr="00CA154F">
              <w:rPr>
                <w:rFonts w:ascii="Times New Roman" w:hAnsi="Times New Roman"/>
                <w:spacing w:val="-3"/>
                <w:sz w:val="24"/>
                <w:szCs w:val="24"/>
              </w:rPr>
              <w:t>Логично строит монологическое высказывание в соответствии с коммуникативной задачей, сформулированной в задании,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w:t>
            </w:r>
            <w:r w:rsidRPr="00CA154F">
              <w:rPr>
                <w:rFonts w:ascii="Times New Roman" w:hAnsi="Times New Roman"/>
                <w:color w:val="000000"/>
                <w:sz w:val="24"/>
                <w:szCs w:val="24"/>
                <w:shd w:val="clear" w:color="auto" w:fill="FFFFFF"/>
              </w:rPr>
              <w:t> понимает партнера и реагирует правильно на его реплики, умеет поддержать беседу на определенную тему</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r w:rsidR="00EA6149" w:rsidRPr="00CA154F" w:rsidTr="009C0CF0">
        <w:trPr>
          <w:trHeight w:val="731"/>
        </w:trPr>
        <w:tc>
          <w:tcPr>
            <w:tcW w:w="1915" w:type="pct"/>
          </w:tcPr>
          <w:p w:rsidR="00EA6149" w:rsidRPr="00CA154F" w:rsidRDefault="00EA6149" w:rsidP="009C0CF0">
            <w:pPr>
              <w:spacing w:after="0"/>
              <w:ind w:left="7"/>
              <w:rPr>
                <w:rFonts w:ascii="Times New Roman" w:eastAsia="Calibri" w:hAnsi="Times New Roman"/>
                <w:iCs/>
                <w:sz w:val="24"/>
                <w:szCs w:val="24"/>
                <w:lang w:eastAsia="en-US"/>
              </w:rPr>
            </w:pPr>
            <w:r w:rsidRPr="00CA154F">
              <w:rPr>
                <w:rFonts w:ascii="Times New Roman" w:eastAsia="Calibri" w:hAnsi="Times New Roman"/>
                <w:iCs/>
                <w:sz w:val="24"/>
                <w:szCs w:val="24"/>
                <w:lang w:eastAsia="en-US"/>
              </w:rPr>
              <w:t>В области письма:</w:t>
            </w:r>
          </w:p>
          <w:p w:rsidR="00EA6149" w:rsidRPr="00CA154F" w:rsidRDefault="00EA6149" w:rsidP="009C0CF0">
            <w:pPr>
              <w:widowControl w:val="0"/>
              <w:spacing w:after="0"/>
              <w:rPr>
                <w:rFonts w:ascii="Times New Roman" w:hAnsi="Times New Roman"/>
                <w:b/>
                <w:bCs/>
                <w:iCs/>
                <w:color w:val="000000"/>
                <w:sz w:val="24"/>
                <w:szCs w:val="24"/>
                <w:lang w:eastAsia="nl-NL"/>
              </w:rPr>
            </w:pPr>
            <w:r w:rsidRPr="00CA154F">
              <w:rPr>
                <w:rFonts w:eastAsia="Calibri"/>
                <w:sz w:val="24"/>
                <w:szCs w:val="24"/>
                <w:lang w:eastAsia="en-US"/>
              </w:rPr>
              <w:t>писать простые связные</w:t>
            </w:r>
            <w:r w:rsidRPr="00CA154F">
              <w:rPr>
                <w:rFonts w:ascii="Times New Roman" w:hAnsi="Times New Roman"/>
                <w:sz w:val="24"/>
                <w:szCs w:val="24"/>
                <w:lang w:eastAsia="nl-NL"/>
              </w:rPr>
              <w:t xml:space="preserve"> сообщения на знакомые или интересующие профессиональные темы</w:t>
            </w:r>
          </w:p>
        </w:tc>
        <w:tc>
          <w:tcPr>
            <w:tcW w:w="1663" w:type="pct"/>
          </w:tcPr>
          <w:p w:rsidR="00EA6149" w:rsidRPr="00CA154F" w:rsidRDefault="00EA6149" w:rsidP="009C0CF0">
            <w:pPr>
              <w:tabs>
                <w:tab w:val="left" w:pos="5175"/>
              </w:tabs>
              <w:spacing w:after="0"/>
              <w:rPr>
                <w:rFonts w:ascii="Times New Roman" w:hAnsi="Times New Roman"/>
                <w:sz w:val="24"/>
                <w:szCs w:val="24"/>
              </w:rPr>
            </w:pPr>
            <w:r w:rsidRPr="00CA154F">
              <w:rPr>
                <w:rFonts w:ascii="Times New Roman" w:hAnsi="Times New Roman"/>
                <w:color w:val="000000"/>
                <w:sz w:val="24"/>
                <w:szCs w:val="24"/>
              </w:rPr>
              <w:t>Использует средства логической связи, использует разнообразные грамматические конструкции в соответствии с поставленной задачей</w:t>
            </w:r>
          </w:p>
        </w:tc>
        <w:tc>
          <w:tcPr>
            <w:tcW w:w="1422" w:type="pct"/>
            <w:vMerge/>
          </w:tcPr>
          <w:p w:rsidR="00EA6149" w:rsidRPr="00CA154F" w:rsidRDefault="00EA6149" w:rsidP="009C0CF0">
            <w:pPr>
              <w:shd w:val="clear" w:color="auto" w:fill="FFFFFF"/>
              <w:spacing w:after="0"/>
              <w:rPr>
                <w:rFonts w:ascii="Times New Roman" w:hAnsi="Times New Roman"/>
                <w:sz w:val="24"/>
                <w:szCs w:val="24"/>
              </w:rPr>
            </w:pPr>
          </w:p>
        </w:tc>
      </w:tr>
    </w:tbl>
    <w:p w:rsidR="00EA6149" w:rsidRDefault="00EA6149" w:rsidP="00EA6149"/>
    <w:p w:rsidR="00064236" w:rsidRDefault="00064236"/>
    <w:sectPr w:rsidR="00064236" w:rsidSect="00064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26FD0"/>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A712F"/>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A447F4"/>
    <w:multiLevelType w:val="hybridMultilevel"/>
    <w:tmpl w:val="155EFF04"/>
    <w:lvl w:ilvl="0" w:tplc="C8006672">
      <w:start w:val="1"/>
      <w:numFmt w:val="decimal"/>
      <w:lvlText w:val="%1."/>
      <w:lvlJc w:val="left"/>
      <w:pPr>
        <w:ind w:left="720" w:hanging="360"/>
      </w:pPr>
      <w:rPr>
        <w:rFonts w:hint="default"/>
        <w:i w:val="0"/>
        <w:iCs/>
        <w:sz w:val="24"/>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906BDE"/>
    <w:multiLevelType w:val="hybridMultilevel"/>
    <w:tmpl w:val="152A4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551A6C"/>
    <w:multiLevelType w:val="multilevel"/>
    <w:tmpl w:val="D7DCD57C"/>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b/>
        <w:b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nsid w:val="4DC8258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578835E5"/>
    <w:multiLevelType w:val="hybridMultilevel"/>
    <w:tmpl w:val="9246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F54B6A"/>
    <w:multiLevelType w:val="hybridMultilevel"/>
    <w:tmpl w:val="C866A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8D0EFD"/>
    <w:multiLevelType w:val="hybridMultilevel"/>
    <w:tmpl w:val="5E12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2120F6"/>
    <w:multiLevelType w:val="hybridMultilevel"/>
    <w:tmpl w:val="50EA9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5A6780"/>
    <w:multiLevelType w:val="hybridMultilevel"/>
    <w:tmpl w:val="BEC41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6E73EC"/>
    <w:multiLevelType w:val="hybridMultilevel"/>
    <w:tmpl w:val="ECFAC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9"/>
  </w:num>
  <w:num w:numId="6">
    <w:abstractNumId w:val="10"/>
  </w:num>
  <w:num w:numId="7">
    <w:abstractNumId w:val="8"/>
  </w:num>
  <w:num w:numId="8">
    <w:abstractNumId w:val="7"/>
  </w:num>
  <w:num w:numId="9">
    <w:abstractNumId w:val="1"/>
  </w:num>
  <w:num w:numId="10">
    <w:abstractNumId w:val="11"/>
  </w:num>
  <w:num w:numId="11">
    <w:abstractNumId w:val="5"/>
  </w:num>
  <w:num w:numId="12">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A6149"/>
    <w:rsid w:val="00064236"/>
    <w:rsid w:val="00387C47"/>
    <w:rsid w:val="00D35A5B"/>
    <w:rsid w:val="00EA6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149"/>
    <w:rPr>
      <w:rFonts w:ascii="Calibri" w:eastAsia="Times New Roman" w:hAnsi="Calibri" w:cs="Times New Roman"/>
      <w:lang w:eastAsia="ru-RU"/>
    </w:rPr>
  </w:style>
  <w:style w:type="paragraph" w:styleId="1">
    <w:name w:val="heading 1"/>
    <w:basedOn w:val="a"/>
    <w:next w:val="a"/>
    <w:link w:val="10"/>
    <w:uiPriority w:val="9"/>
    <w:qFormat/>
    <w:rsid w:val="00EA614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
    <w:qFormat/>
    <w:rsid w:val="00EA6149"/>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A6149"/>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A614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EA6149"/>
    <w:pPr>
      <w:keepNext/>
      <w:keepLines/>
      <w:spacing w:before="200" w:after="0"/>
      <w:outlineLvl w:val="4"/>
    </w:pPr>
    <w:rPr>
      <w:rFonts w:ascii="Cambria" w:hAnsi="Cambria"/>
      <w:color w:val="243F6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A6149"/>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EA6149"/>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EA6149"/>
    <w:rPr>
      <w:rFonts w:ascii="Arial" w:eastAsia="Times New Roman" w:hAnsi="Arial" w:cs="Times New Roman"/>
      <w:b/>
      <w:bCs/>
      <w:sz w:val="26"/>
      <w:szCs w:val="26"/>
    </w:rPr>
  </w:style>
  <w:style w:type="character" w:customStyle="1" w:styleId="40">
    <w:name w:val="Заголовок 4 Знак"/>
    <w:basedOn w:val="a0"/>
    <w:link w:val="4"/>
    <w:uiPriority w:val="99"/>
    <w:rsid w:val="00EA6149"/>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EA6149"/>
    <w:rPr>
      <w:rFonts w:ascii="Cambria" w:eastAsia="Times New Roman" w:hAnsi="Cambria" w:cs="Times New Roman"/>
      <w:color w:val="243F60"/>
      <w:szCs w:val="20"/>
    </w:rPr>
  </w:style>
  <w:style w:type="paragraph" w:styleId="a3">
    <w:name w:val="Body Text"/>
    <w:basedOn w:val="a"/>
    <w:link w:val="a4"/>
    <w:uiPriority w:val="99"/>
    <w:rsid w:val="00EA6149"/>
    <w:pPr>
      <w:spacing w:after="0" w:line="240" w:lineRule="auto"/>
    </w:pPr>
    <w:rPr>
      <w:rFonts w:ascii="Times New Roman" w:hAnsi="Times New Roman"/>
      <w:sz w:val="24"/>
      <w:szCs w:val="24"/>
    </w:rPr>
  </w:style>
  <w:style w:type="character" w:customStyle="1" w:styleId="a4">
    <w:name w:val="Основной текст Знак"/>
    <w:basedOn w:val="a0"/>
    <w:link w:val="a3"/>
    <w:uiPriority w:val="99"/>
    <w:rsid w:val="00EA6149"/>
    <w:rPr>
      <w:rFonts w:ascii="Times New Roman" w:eastAsia="Times New Roman" w:hAnsi="Times New Roman" w:cs="Times New Roman"/>
      <w:sz w:val="24"/>
      <w:szCs w:val="24"/>
    </w:rPr>
  </w:style>
  <w:style w:type="paragraph" w:styleId="21">
    <w:name w:val="Body Text 2"/>
    <w:basedOn w:val="a"/>
    <w:link w:val="22"/>
    <w:uiPriority w:val="99"/>
    <w:rsid w:val="00EA6149"/>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uiPriority w:val="99"/>
    <w:rsid w:val="00EA6149"/>
    <w:rPr>
      <w:rFonts w:ascii="Times New Roman" w:eastAsia="Times New Roman" w:hAnsi="Times New Roman" w:cs="Times New Roman"/>
      <w:sz w:val="24"/>
      <w:szCs w:val="24"/>
    </w:rPr>
  </w:style>
  <w:style w:type="character" w:customStyle="1" w:styleId="blk">
    <w:name w:val="blk"/>
    <w:rsid w:val="00EA6149"/>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EA6149"/>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A6149"/>
    <w:rPr>
      <w:rFonts w:ascii="Times New Roman" w:eastAsia="Times New Roman" w:hAnsi="Times New Roman" w:cs="Times New Roman"/>
      <w:sz w:val="24"/>
      <w:szCs w:val="24"/>
    </w:rPr>
  </w:style>
  <w:style w:type="character" w:styleId="a7">
    <w:name w:val="page number"/>
    <w:rsid w:val="00EA6149"/>
    <w:rPr>
      <w:rFonts w:cs="Times New Roman"/>
    </w:rPr>
  </w:style>
  <w:style w:type="paragraph" w:styleId="a8">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EA6149"/>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EA6149"/>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A6149"/>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EA6149"/>
    <w:rPr>
      <w:rFonts w:cs="Times New Roman"/>
      <w:vertAlign w:val="superscript"/>
    </w:rPr>
  </w:style>
  <w:style w:type="paragraph" w:styleId="23">
    <w:name w:val="List 2"/>
    <w:basedOn w:val="a"/>
    <w:uiPriority w:val="99"/>
    <w:rsid w:val="00EA6149"/>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EA6149"/>
    <w:rPr>
      <w:rFonts w:cs="Times New Roman"/>
      <w:color w:val="0000FF"/>
      <w:u w:val="single"/>
    </w:rPr>
  </w:style>
  <w:style w:type="paragraph" w:styleId="11">
    <w:name w:val="toc 1"/>
    <w:basedOn w:val="a"/>
    <w:next w:val="a"/>
    <w:autoRedefine/>
    <w:uiPriority w:val="39"/>
    <w:rsid w:val="00EA6149"/>
    <w:pPr>
      <w:tabs>
        <w:tab w:val="right" w:leader="dot" w:pos="9202"/>
      </w:tabs>
      <w:spacing w:after="0" w:line="360" w:lineRule="auto"/>
      <w:ind w:left="142"/>
    </w:pPr>
    <w:rPr>
      <w:rFonts w:ascii="Times New Roman" w:hAnsi="Times New Roman" w:cs="Calibri"/>
      <w:b/>
      <w:bCs/>
      <w:noProof/>
      <w:kern w:val="32"/>
      <w:sz w:val="20"/>
      <w:szCs w:val="20"/>
    </w:rPr>
  </w:style>
  <w:style w:type="paragraph" w:styleId="24">
    <w:name w:val="toc 2"/>
    <w:basedOn w:val="a"/>
    <w:next w:val="a"/>
    <w:autoRedefine/>
    <w:uiPriority w:val="39"/>
    <w:rsid w:val="00EA6149"/>
    <w:pPr>
      <w:tabs>
        <w:tab w:val="right" w:leader="dot" w:pos="9202"/>
      </w:tabs>
      <w:spacing w:after="0" w:line="360" w:lineRule="auto"/>
      <w:ind w:firstLine="142"/>
      <w:jc w:val="both"/>
    </w:pPr>
    <w:rPr>
      <w:rFonts w:ascii="Times New Roman" w:hAnsi="Times New Roman" w:cs="Calibri"/>
      <w:i/>
      <w:iCs/>
      <w:noProof/>
      <w:sz w:val="24"/>
      <w:szCs w:val="24"/>
    </w:rPr>
  </w:style>
  <w:style w:type="paragraph" w:styleId="31">
    <w:name w:val="toc 3"/>
    <w:basedOn w:val="a"/>
    <w:next w:val="a"/>
    <w:autoRedefine/>
    <w:uiPriority w:val="39"/>
    <w:rsid w:val="00EA6149"/>
    <w:pPr>
      <w:spacing w:after="0"/>
      <w:ind w:left="440"/>
    </w:pPr>
    <w:rPr>
      <w:rFonts w:cs="Calibri"/>
      <w:sz w:val="20"/>
      <w:szCs w:val="20"/>
    </w:rPr>
  </w:style>
  <w:style w:type="character" w:customStyle="1" w:styleId="FootnoteTextChar">
    <w:name w:val="Footnote Text Char"/>
    <w:locked/>
    <w:rsid w:val="00EA6149"/>
    <w:rPr>
      <w:rFonts w:ascii="Times New Roman" w:hAnsi="Times New Roman"/>
      <w:sz w:val="20"/>
      <w:lang w:eastAsia="ru-RU"/>
    </w:rPr>
  </w:style>
  <w:style w:type="paragraph" w:styleId="ae">
    <w:name w:val="List Paragraph"/>
    <w:aliases w:val="Содержание. 2 уровень,List Paragraph"/>
    <w:basedOn w:val="a"/>
    <w:link w:val="af"/>
    <w:qFormat/>
    <w:rsid w:val="00EA6149"/>
    <w:pPr>
      <w:spacing w:before="120" w:after="120" w:line="240" w:lineRule="auto"/>
      <w:ind w:left="708"/>
    </w:pPr>
    <w:rPr>
      <w:rFonts w:ascii="Times New Roman" w:hAnsi="Times New Roman"/>
      <w:sz w:val="24"/>
      <w:szCs w:val="24"/>
    </w:rPr>
  </w:style>
  <w:style w:type="character" w:styleId="af0">
    <w:name w:val="Emphasis"/>
    <w:qFormat/>
    <w:rsid w:val="00EA6149"/>
    <w:rPr>
      <w:rFonts w:cs="Times New Roman"/>
      <w:i/>
    </w:rPr>
  </w:style>
  <w:style w:type="paragraph" w:styleId="af1">
    <w:name w:val="Balloon Text"/>
    <w:basedOn w:val="a"/>
    <w:link w:val="af2"/>
    <w:uiPriority w:val="99"/>
    <w:rsid w:val="00EA6149"/>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EA6149"/>
    <w:rPr>
      <w:rFonts w:ascii="Segoe UI" w:eastAsia="Times New Roman" w:hAnsi="Segoe UI" w:cs="Times New Roman"/>
      <w:sz w:val="18"/>
      <w:szCs w:val="18"/>
    </w:rPr>
  </w:style>
  <w:style w:type="paragraph" w:customStyle="1" w:styleId="ConsPlusNormal">
    <w:name w:val="ConsPlusNormal"/>
    <w:qFormat/>
    <w:rsid w:val="00EA614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A6149"/>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EA6149"/>
    <w:rPr>
      <w:rFonts w:ascii="Times New Roman" w:eastAsia="Times New Roman" w:hAnsi="Times New Roman" w:cs="Times New Roman"/>
      <w:sz w:val="24"/>
      <w:szCs w:val="24"/>
    </w:rPr>
  </w:style>
  <w:style w:type="character" w:customStyle="1" w:styleId="110">
    <w:name w:val="Текст примечания Знак11"/>
    <w:uiPriority w:val="99"/>
    <w:rsid w:val="00EA6149"/>
    <w:rPr>
      <w:rFonts w:cs="Times New Roman"/>
      <w:sz w:val="20"/>
      <w:szCs w:val="20"/>
    </w:rPr>
  </w:style>
  <w:style w:type="paragraph" w:styleId="af5">
    <w:name w:val="annotation text"/>
    <w:basedOn w:val="a"/>
    <w:link w:val="af6"/>
    <w:uiPriority w:val="99"/>
    <w:unhideWhenUsed/>
    <w:rsid w:val="00EA6149"/>
    <w:pPr>
      <w:spacing w:after="0" w:line="240" w:lineRule="auto"/>
    </w:pPr>
    <w:rPr>
      <w:sz w:val="20"/>
      <w:szCs w:val="20"/>
    </w:rPr>
  </w:style>
  <w:style w:type="character" w:customStyle="1" w:styleId="af6">
    <w:name w:val="Текст примечания Знак"/>
    <w:basedOn w:val="a0"/>
    <w:link w:val="af5"/>
    <w:uiPriority w:val="99"/>
    <w:rsid w:val="00EA6149"/>
    <w:rPr>
      <w:rFonts w:ascii="Calibri" w:eastAsia="Times New Roman" w:hAnsi="Calibri" w:cs="Times New Roman"/>
      <w:sz w:val="20"/>
      <w:szCs w:val="20"/>
    </w:rPr>
  </w:style>
  <w:style w:type="character" w:customStyle="1" w:styleId="12">
    <w:name w:val="Текст примечания Знак1"/>
    <w:uiPriority w:val="99"/>
    <w:rsid w:val="00EA6149"/>
    <w:rPr>
      <w:rFonts w:cs="Times New Roman"/>
      <w:sz w:val="20"/>
      <w:szCs w:val="20"/>
    </w:rPr>
  </w:style>
  <w:style w:type="character" w:customStyle="1" w:styleId="111">
    <w:name w:val="Тема примечания Знак11"/>
    <w:uiPriority w:val="99"/>
    <w:rsid w:val="00EA6149"/>
    <w:rPr>
      <w:rFonts w:cs="Times New Roman"/>
      <w:b/>
      <w:bCs/>
      <w:sz w:val="20"/>
      <w:szCs w:val="20"/>
    </w:rPr>
  </w:style>
  <w:style w:type="paragraph" w:styleId="af7">
    <w:name w:val="annotation subject"/>
    <w:basedOn w:val="af5"/>
    <w:next w:val="af5"/>
    <w:link w:val="af8"/>
    <w:uiPriority w:val="99"/>
    <w:unhideWhenUsed/>
    <w:rsid w:val="00EA6149"/>
    <w:rPr>
      <w:rFonts w:ascii="Times New Roman" w:hAnsi="Times New Roman"/>
      <w:b/>
      <w:bCs/>
    </w:rPr>
  </w:style>
  <w:style w:type="character" w:customStyle="1" w:styleId="af8">
    <w:name w:val="Тема примечания Знак"/>
    <w:basedOn w:val="af6"/>
    <w:link w:val="af7"/>
    <w:uiPriority w:val="99"/>
    <w:rsid w:val="00EA6149"/>
    <w:rPr>
      <w:rFonts w:ascii="Times New Roman" w:hAnsi="Times New Roman"/>
      <w:b/>
      <w:bCs/>
    </w:rPr>
  </w:style>
  <w:style w:type="character" w:customStyle="1" w:styleId="13">
    <w:name w:val="Тема примечания Знак1"/>
    <w:uiPriority w:val="99"/>
    <w:rsid w:val="00EA6149"/>
    <w:rPr>
      <w:rFonts w:cs="Times New Roman"/>
      <w:b/>
      <w:bCs/>
      <w:sz w:val="20"/>
      <w:szCs w:val="20"/>
    </w:rPr>
  </w:style>
  <w:style w:type="paragraph" w:styleId="25">
    <w:name w:val="Body Text Indent 2"/>
    <w:basedOn w:val="a"/>
    <w:link w:val="26"/>
    <w:uiPriority w:val="99"/>
    <w:rsid w:val="00EA6149"/>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uiPriority w:val="99"/>
    <w:rsid w:val="00EA6149"/>
    <w:rPr>
      <w:rFonts w:ascii="Times New Roman" w:eastAsia="Times New Roman" w:hAnsi="Times New Roman" w:cs="Times New Roman"/>
      <w:sz w:val="24"/>
      <w:szCs w:val="24"/>
    </w:rPr>
  </w:style>
  <w:style w:type="character" w:customStyle="1" w:styleId="apple-converted-space">
    <w:name w:val="apple-converted-space"/>
    <w:rsid w:val="00EA6149"/>
  </w:style>
  <w:style w:type="character" w:customStyle="1" w:styleId="af9">
    <w:name w:val="Цветовое выделение"/>
    <w:uiPriority w:val="99"/>
    <w:rsid w:val="00EA6149"/>
    <w:rPr>
      <w:b/>
      <w:color w:val="26282F"/>
    </w:rPr>
  </w:style>
  <w:style w:type="character" w:customStyle="1" w:styleId="afa">
    <w:name w:val="Гипертекстовая ссылка"/>
    <w:uiPriority w:val="99"/>
    <w:rsid w:val="00EA6149"/>
    <w:rPr>
      <w:b/>
      <w:color w:val="106BBE"/>
    </w:rPr>
  </w:style>
  <w:style w:type="character" w:customStyle="1" w:styleId="afb">
    <w:name w:val="Активная гипертекстовая ссылка"/>
    <w:uiPriority w:val="99"/>
    <w:rsid w:val="00EA6149"/>
    <w:rPr>
      <w:b/>
      <w:color w:val="106BBE"/>
      <w:u w:val="single"/>
    </w:rPr>
  </w:style>
  <w:style w:type="paragraph" w:customStyle="1" w:styleId="afc">
    <w:name w:val="Внимание"/>
    <w:basedOn w:val="a"/>
    <w:next w:val="a"/>
    <w:uiPriority w:val="99"/>
    <w:qFormat/>
    <w:rsid w:val="00EA614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EA6149"/>
  </w:style>
  <w:style w:type="paragraph" w:customStyle="1" w:styleId="afe">
    <w:name w:val="Внимание: недобросовестность!"/>
    <w:basedOn w:val="afc"/>
    <w:next w:val="a"/>
    <w:uiPriority w:val="99"/>
    <w:qFormat/>
    <w:rsid w:val="00EA6149"/>
  </w:style>
  <w:style w:type="character" w:customStyle="1" w:styleId="aff">
    <w:name w:val="Выделение для Базового Поиска"/>
    <w:uiPriority w:val="99"/>
    <w:rsid w:val="00EA6149"/>
    <w:rPr>
      <w:b/>
      <w:color w:val="0058A9"/>
    </w:rPr>
  </w:style>
  <w:style w:type="character" w:customStyle="1" w:styleId="aff0">
    <w:name w:val="Выделение для Базового Поиска (курсив)"/>
    <w:uiPriority w:val="99"/>
    <w:rsid w:val="00EA6149"/>
    <w:rPr>
      <w:b/>
      <w:i/>
      <w:color w:val="0058A9"/>
    </w:rPr>
  </w:style>
  <w:style w:type="paragraph" w:customStyle="1" w:styleId="aff1">
    <w:name w:val="Дочерний элемент списка"/>
    <w:basedOn w:val="a"/>
    <w:next w:val="a"/>
    <w:uiPriority w:val="99"/>
    <w:qFormat/>
    <w:rsid w:val="00EA614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EA6149"/>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EA6149"/>
    <w:rPr>
      <w:b/>
      <w:bCs/>
      <w:color w:val="0058A9"/>
      <w:shd w:val="clear" w:color="auto" w:fill="ECE9D8"/>
    </w:rPr>
  </w:style>
  <w:style w:type="paragraph" w:customStyle="1" w:styleId="aff3">
    <w:name w:val="Заголовок группы контролов"/>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EA614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EA6149"/>
    <w:rPr>
      <w:b/>
      <w:color w:val="26282F"/>
    </w:rPr>
  </w:style>
  <w:style w:type="paragraph" w:customStyle="1" w:styleId="aff7">
    <w:name w:val="Заголовок статьи"/>
    <w:basedOn w:val="a"/>
    <w:next w:val="a"/>
    <w:uiPriority w:val="99"/>
    <w:qFormat/>
    <w:rsid w:val="00EA6149"/>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EA6149"/>
    <w:rPr>
      <w:b/>
      <w:color w:val="FF0000"/>
    </w:rPr>
  </w:style>
  <w:style w:type="paragraph" w:customStyle="1" w:styleId="aff9">
    <w:name w:val="Заголовок ЭР (левое окно)"/>
    <w:basedOn w:val="a"/>
    <w:next w:val="a"/>
    <w:uiPriority w:val="99"/>
    <w:qFormat/>
    <w:rsid w:val="00EA614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EA6149"/>
    <w:pPr>
      <w:spacing w:after="0"/>
      <w:jc w:val="left"/>
    </w:pPr>
  </w:style>
  <w:style w:type="paragraph" w:customStyle="1" w:styleId="affb">
    <w:name w:val="Интерактивный заголовок"/>
    <w:basedOn w:val="14"/>
    <w:next w:val="a"/>
    <w:uiPriority w:val="99"/>
    <w:qFormat/>
    <w:rsid w:val="00EA6149"/>
    <w:rPr>
      <w:u w:val="single"/>
    </w:rPr>
  </w:style>
  <w:style w:type="paragraph" w:customStyle="1" w:styleId="affc">
    <w:name w:val="Текст информации об изменениях"/>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EA6149"/>
    <w:pPr>
      <w:spacing w:before="180"/>
      <w:ind w:left="360" w:right="360" w:firstLine="0"/>
    </w:pPr>
    <w:rPr>
      <w:shd w:val="clear" w:color="auto" w:fill="EAEFED"/>
    </w:rPr>
  </w:style>
  <w:style w:type="paragraph" w:customStyle="1" w:styleId="affe">
    <w:name w:val="Текст (справка)"/>
    <w:basedOn w:val="a"/>
    <w:next w:val="a"/>
    <w:uiPriority w:val="99"/>
    <w:qFormat/>
    <w:rsid w:val="00EA614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EA614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EA6149"/>
    <w:rPr>
      <w:i/>
      <w:iCs/>
    </w:rPr>
  </w:style>
  <w:style w:type="paragraph" w:customStyle="1" w:styleId="afff1">
    <w:name w:val="Текст (лев. подпись)"/>
    <w:basedOn w:val="a"/>
    <w:next w:val="a"/>
    <w:uiPriority w:val="99"/>
    <w:qFormat/>
    <w:rsid w:val="00EA6149"/>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EA6149"/>
    <w:rPr>
      <w:sz w:val="14"/>
      <w:szCs w:val="14"/>
    </w:rPr>
  </w:style>
  <w:style w:type="paragraph" w:customStyle="1" w:styleId="afff3">
    <w:name w:val="Текст (прав. подпись)"/>
    <w:basedOn w:val="a"/>
    <w:next w:val="a"/>
    <w:uiPriority w:val="99"/>
    <w:qFormat/>
    <w:rsid w:val="00EA614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EA6149"/>
    <w:rPr>
      <w:sz w:val="14"/>
      <w:szCs w:val="14"/>
    </w:rPr>
  </w:style>
  <w:style w:type="paragraph" w:customStyle="1" w:styleId="afff5">
    <w:name w:val="Комментарий пользователя"/>
    <w:basedOn w:val="afff"/>
    <w:next w:val="a"/>
    <w:uiPriority w:val="99"/>
    <w:qFormat/>
    <w:rsid w:val="00EA6149"/>
    <w:pPr>
      <w:jc w:val="left"/>
    </w:pPr>
    <w:rPr>
      <w:shd w:val="clear" w:color="auto" w:fill="FFDFE0"/>
    </w:rPr>
  </w:style>
  <w:style w:type="paragraph" w:customStyle="1" w:styleId="afff6">
    <w:name w:val="Куда обратиться?"/>
    <w:basedOn w:val="afc"/>
    <w:next w:val="a"/>
    <w:uiPriority w:val="99"/>
    <w:qFormat/>
    <w:rsid w:val="00EA6149"/>
  </w:style>
  <w:style w:type="paragraph" w:customStyle="1" w:styleId="afff7">
    <w:name w:val="Моноширинный"/>
    <w:basedOn w:val="a"/>
    <w:next w:val="a"/>
    <w:uiPriority w:val="99"/>
    <w:qFormat/>
    <w:rsid w:val="00EA6149"/>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EA6149"/>
    <w:rPr>
      <w:b/>
      <w:color w:val="26282F"/>
      <w:shd w:val="clear" w:color="auto" w:fill="FFF580"/>
    </w:rPr>
  </w:style>
  <w:style w:type="paragraph" w:customStyle="1" w:styleId="afff9">
    <w:name w:val="Напишите нам"/>
    <w:basedOn w:val="a"/>
    <w:next w:val="a"/>
    <w:uiPriority w:val="99"/>
    <w:qFormat/>
    <w:rsid w:val="00EA6149"/>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EA6149"/>
    <w:rPr>
      <w:b/>
      <w:color w:val="000000"/>
      <w:shd w:val="clear" w:color="auto" w:fill="D8EDE8"/>
    </w:rPr>
  </w:style>
  <w:style w:type="paragraph" w:customStyle="1" w:styleId="afffb">
    <w:name w:val="Необходимые документы"/>
    <w:basedOn w:val="afc"/>
    <w:next w:val="a"/>
    <w:uiPriority w:val="99"/>
    <w:qFormat/>
    <w:rsid w:val="00EA6149"/>
    <w:pPr>
      <w:ind w:firstLine="118"/>
    </w:pPr>
  </w:style>
  <w:style w:type="paragraph" w:customStyle="1" w:styleId="afffc">
    <w:name w:val="Нормальный (таблица)"/>
    <w:basedOn w:val="a"/>
    <w:next w:val="a"/>
    <w:uiPriority w:val="99"/>
    <w:qFormat/>
    <w:rsid w:val="00EA614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EA614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EA6149"/>
    <w:pPr>
      <w:ind w:left="140"/>
    </w:pPr>
  </w:style>
  <w:style w:type="character" w:customStyle="1" w:styleId="affff">
    <w:name w:val="Опечатки"/>
    <w:uiPriority w:val="99"/>
    <w:rsid w:val="00EA6149"/>
    <w:rPr>
      <w:color w:val="FF0000"/>
    </w:rPr>
  </w:style>
  <w:style w:type="paragraph" w:customStyle="1" w:styleId="affff0">
    <w:name w:val="Переменная часть"/>
    <w:basedOn w:val="aff2"/>
    <w:next w:val="a"/>
    <w:uiPriority w:val="99"/>
    <w:qFormat/>
    <w:rsid w:val="00EA6149"/>
    <w:rPr>
      <w:sz w:val="18"/>
      <w:szCs w:val="18"/>
    </w:rPr>
  </w:style>
  <w:style w:type="paragraph" w:customStyle="1" w:styleId="affff1">
    <w:name w:val="Подвал для информации об изменениях"/>
    <w:basedOn w:val="1"/>
    <w:next w:val="a"/>
    <w:uiPriority w:val="99"/>
    <w:qFormat/>
    <w:rsid w:val="00EA614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EA6149"/>
    <w:rPr>
      <w:b/>
      <w:bCs/>
    </w:rPr>
  </w:style>
  <w:style w:type="paragraph" w:customStyle="1" w:styleId="affff3">
    <w:name w:val="Подчёркнуный текст"/>
    <w:basedOn w:val="a"/>
    <w:next w:val="a"/>
    <w:uiPriority w:val="99"/>
    <w:qFormat/>
    <w:rsid w:val="00EA614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EA6149"/>
    <w:rPr>
      <w:sz w:val="20"/>
      <w:szCs w:val="20"/>
    </w:rPr>
  </w:style>
  <w:style w:type="paragraph" w:customStyle="1" w:styleId="affff5">
    <w:name w:val="Прижатый влево"/>
    <w:basedOn w:val="a"/>
    <w:next w:val="a"/>
    <w:uiPriority w:val="99"/>
    <w:qFormat/>
    <w:rsid w:val="00EA6149"/>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EA6149"/>
  </w:style>
  <w:style w:type="paragraph" w:customStyle="1" w:styleId="affff7">
    <w:name w:val="Примечание."/>
    <w:basedOn w:val="afc"/>
    <w:next w:val="a"/>
    <w:uiPriority w:val="99"/>
    <w:qFormat/>
    <w:rsid w:val="00EA6149"/>
  </w:style>
  <w:style w:type="character" w:customStyle="1" w:styleId="affff8">
    <w:name w:val="Продолжение ссылки"/>
    <w:uiPriority w:val="99"/>
    <w:rsid w:val="00EA6149"/>
  </w:style>
  <w:style w:type="paragraph" w:customStyle="1" w:styleId="affff9">
    <w:name w:val="Словарная статья"/>
    <w:basedOn w:val="a"/>
    <w:next w:val="a"/>
    <w:uiPriority w:val="99"/>
    <w:qFormat/>
    <w:rsid w:val="00EA6149"/>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EA6149"/>
    <w:rPr>
      <w:b/>
      <w:color w:val="26282F"/>
    </w:rPr>
  </w:style>
  <w:style w:type="character" w:customStyle="1" w:styleId="affffb">
    <w:name w:val="Сравнение редакций. Добавленный фрагмент"/>
    <w:uiPriority w:val="99"/>
    <w:rsid w:val="00EA6149"/>
    <w:rPr>
      <w:color w:val="000000"/>
      <w:shd w:val="clear" w:color="auto" w:fill="C1D7FF"/>
    </w:rPr>
  </w:style>
  <w:style w:type="character" w:customStyle="1" w:styleId="affffc">
    <w:name w:val="Сравнение редакций. Удаленный фрагмент"/>
    <w:uiPriority w:val="99"/>
    <w:rsid w:val="00EA6149"/>
    <w:rPr>
      <w:color w:val="000000"/>
      <w:shd w:val="clear" w:color="auto" w:fill="C4C413"/>
    </w:rPr>
  </w:style>
  <w:style w:type="paragraph" w:customStyle="1" w:styleId="affffd">
    <w:name w:val="Ссылка на официальную публикацию"/>
    <w:basedOn w:val="a"/>
    <w:next w:val="a"/>
    <w:uiPriority w:val="99"/>
    <w:qFormat/>
    <w:rsid w:val="00EA6149"/>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EA6149"/>
    <w:rPr>
      <w:b/>
      <w:color w:val="749232"/>
    </w:rPr>
  </w:style>
  <w:style w:type="paragraph" w:customStyle="1" w:styleId="afffff">
    <w:name w:val="Текст в таблице"/>
    <w:basedOn w:val="afffc"/>
    <w:next w:val="a"/>
    <w:uiPriority w:val="99"/>
    <w:qFormat/>
    <w:rsid w:val="00EA6149"/>
    <w:pPr>
      <w:ind w:firstLine="500"/>
    </w:pPr>
  </w:style>
  <w:style w:type="paragraph" w:customStyle="1" w:styleId="afffff0">
    <w:name w:val="Текст ЭР (см. также)"/>
    <w:basedOn w:val="a"/>
    <w:next w:val="a"/>
    <w:uiPriority w:val="99"/>
    <w:qFormat/>
    <w:rsid w:val="00EA614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EA6149"/>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EA6149"/>
    <w:rPr>
      <w:b/>
      <w:strike/>
      <w:color w:val="666600"/>
    </w:rPr>
  </w:style>
  <w:style w:type="paragraph" w:customStyle="1" w:styleId="afffff3">
    <w:name w:val="Формула"/>
    <w:basedOn w:val="a"/>
    <w:next w:val="a"/>
    <w:uiPriority w:val="99"/>
    <w:qFormat/>
    <w:rsid w:val="00EA6149"/>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EA6149"/>
    <w:pPr>
      <w:jc w:val="center"/>
    </w:pPr>
  </w:style>
  <w:style w:type="paragraph" w:customStyle="1" w:styleId="-">
    <w:name w:val="ЭР-содержание (правое окно)"/>
    <w:basedOn w:val="a"/>
    <w:next w:val="a"/>
    <w:uiPriority w:val="99"/>
    <w:qFormat/>
    <w:rsid w:val="00EA614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EA61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A6149"/>
    <w:rPr>
      <w:rFonts w:cs="Times New Roman"/>
      <w:sz w:val="16"/>
    </w:rPr>
  </w:style>
  <w:style w:type="paragraph" w:styleId="41">
    <w:name w:val="toc 4"/>
    <w:basedOn w:val="a"/>
    <w:next w:val="a"/>
    <w:autoRedefine/>
    <w:uiPriority w:val="99"/>
    <w:rsid w:val="00EA6149"/>
    <w:pPr>
      <w:spacing w:after="0"/>
      <w:ind w:left="660"/>
    </w:pPr>
    <w:rPr>
      <w:rFonts w:cs="Calibri"/>
      <w:sz w:val="20"/>
      <w:szCs w:val="20"/>
    </w:rPr>
  </w:style>
  <w:style w:type="paragraph" w:styleId="51">
    <w:name w:val="toc 5"/>
    <w:basedOn w:val="a"/>
    <w:next w:val="a"/>
    <w:autoRedefine/>
    <w:uiPriority w:val="99"/>
    <w:rsid w:val="00EA6149"/>
    <w:pPr>
      <w:spacing w:after="0"/>
      <w:ind w:left="880"/>
    </w:pPr>
    <w:rPr>
      <w:rFonts w:cs="Calibri"/>
      <w:sz w:val="20"/>
      <w:szCs w:val="20"/>
    </w:rPr>
  </w:style>
  <w:style w:type="paragraph" w:styleId="6">
    <w:name w:val="toc 6"/>
    <w:basedOn w:val="a"/>
    <w:next w:val="a"/>
    <w:autoRedefine/>
    <w:uiPriority w:val="99"/>
    <w:rsid w:val="00EA6149"/>
    <w:pPr>
      <w:spacing w:after="0"/>
      <w:ind w:left="1100"/>
    </w:pPr>
    <w:rPr>
      <w:rFonts w:cs="Calibri"/>
      <w:sz w:val="20"/>
      <w:szCs w:val="20"/>
    </w:rPr>
  </w:style>
  <w:style w:type="paragraph" w:styleId="7">
    <w:name w:val="toc 7"/>
    <w:basedOn w:val="a"/>
    <w:next w:val="a"/>
    <w:autoRedefine/>
    <w:uiPriority w:val="99"/>
    <w:rsid w:val="00EA6149"/>
    <w:pPr>
      <w:spacing w:after="0"/>
      <w:ind w:left="1320"/>
    </w:pPr>
    <w:rPr>
      <w:rFonts w:cs="Calibri"/>
      <w:sz w:val="20"/>
      <w:szCs w:val="20"/>
    </w:rPr>
  </w:style>
  <w:style w:type="paragraph" w:styleId="8">
    <w:name w:val="toc 8"/>
    <w:basedOn w:val="a"/>
    <w:next w:val="a"/>
    <w:autoRedefine/>
    <w:uiPriority w:val="99"/>
    <w:rsid w:val="00EA6149"/>
    <w:pPr>
      <w:spacing w:after="0"/>
      <w:ind w:left="1540"/>
    </w:pPr>
    <w:rPr>
      <w:rFonts w:cs="Calibri"/>
      <w:sz w:val="20"/>
      <w:szCs w:val="20"/>
    </w:rPr>
  </w:style>
  <w:style w:type="paragraph" w:styleId="9">
    <w:name w:val="toc 9"/>
    <w:basedOn w:val="a"/>
    <w:next w:val="a"/>
    <w:autoRedefine/>
    <w:uiPriority w:val="99"/>
    <w:rsid w:val="00EA6149"/>
    <w:pPr>
      <w:spacing w:after="0"/>
      <w:ind w:left="1760"/>
    </w:pPr>
    <w:rPr>
      <w:rFonts w:cs="Calibri"/>
      <w:sz w:val="20"/>
      <w:szCs w:val="20"/>
    </w:rPr>
  </w:style>
  <w:style w:type="paragraph" w:customStyle="1" w:styleId="s1">
    <w:name w:val="s_1"/>
    <w:basedOn w:val="a"/>
    <w:uiPriority w:val="99"/>
    <w:qFormat/>
    <w:rsid w:val="00EA6149"/>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EA614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EA6149"/>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EA6149"/>
    <w:rPr>
      <w:rFonts w:ascii="Calibri" w:eastAsia="Times New Roman" w:hAnsi="Calibri" w:cs="Times New Roman"/>
      <w:sz w:val="20"/>
      <w:szCs w:val="20"/>
    </w:rPr>
  </w:style>
  <w:style w:type="character" w:styleId="afffff9">
    <w:name w:val="endnote reference"/>
    <w:uiPriority w:val="99"/>
    <w:semiHidden/>
    <w:unhideWhenUsed/>
    <w:rsid w:val="00EA614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EA6149"/>
    <w:rPr>
      <w:rFonts w:ascii="Times New Roman" w:eastAsia="Times New Roman" w:hAnsi="Times New Roman" w:cs="Times New Roman"/>
      <w:sz w:val="24"/>
      <w:szCs w:val="24"/>
    </w:rPr>
  </w:style>
  <w:style w:type="character" w:customStyle="1" w:styleId="a9">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EA6149"/>
    <w:rPr>
      <w:rFonts w:ascii="Times New Roman" w:eastAsia="Times New Roman" w:hAnsi="Times New Roman" w:cs="Times New Roman"/>
      <w:sz w:val="24"/>
      <w:szCs w:val="24"/>
      <w:lang w:val="en-US" w:eastAsia="nl-NL"/>
    </w:rPr>
  </w:style>
  <w:style w:type="character" w:styleId="afffffa">
    <w:name w:val="Strong"/>
    <w:uiPriority w:val="22"/>
    <w:qFormat/>
    <w:rsid w:val="00EA6149"/>
    <w:rPr>
      <w:b/>
      <w:bCs/>
    </w:rPr>
  </w:style>
  <w:style w:type="table" w:customStyle="1" w:styleId="TableNormal">
    <w:name w:val="Table Normal"/>
    <w:uiPriority w:val="2"/>
    <w:semiHidden/>
    <w:unhideWhenUsed/>
    <w:qFormat/>
    <w:rsid w:val="00EA61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A6149"/>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EA6149"/>
    <w:rPr>
      <w:color w:val="0000FF"/>
      <w:u w:val="single"/>
    </w:rPr>
  </w:style>
  <w:style w:type="character" w:styleId="afffffc">
    <w:name w:val="Subtle Emphasis"/>
    <w:uiPriority w:val="19"/>
    <w:qFormat/>
    <w:rsid w:val="00EA6149"/>
    <w:rPr>
      <w:i/>
      <w:iCs/>
      <w:color w:val="404040"/>
    </w:rPr>
  </w:style>
  <w:style w:type="paragraph" w:styleId="afffffd">
    <w:name w:val="Subtitle"/>
    <w:basedOn w:val="a"/>
    <w:next w:val="a"/>
    <w:link w:val="afffffe"/>
    <w:uiPriority w:val="11"/>
    <w:qFormat/>
    <w:rsid w:val="00EA6149"/>
    <w:pPr>
      <w:spacing w:after="60"/>
      <w:jc w:val="center"/>
      <w:outlineLvl w:val="1"/>
    </w:pPr>
    <w:rPr>
      <w:rFonts w:ascii="Calibri Light" w:hAnsi="Calibri Light"/>
      <w:sz w:val="24"/>
      <w:szCs w:val="24"/>
    </w:rPr>
  </w:style>
  <w:style w:type="character" w:customStyle="1" w:styleId="afffffe">
    <w:name w:val="Подзаголовок Знак"/>
    <w:basedOn w:val="a0"/>
    <w:link w:val="afffffd"/>
    <w:uiPriority w:val="11"/>
    <w:rsid w:val="00EA6149"/>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EA6149"/>
    <w:pPr>
      <w:keepLines/>
      <w:spacing w:after="0" w:line="259" w:lineRule="auto"/>
      <w:outlineLvl w:val="9"/>
    </w:pPr>
    <w:rPr>
      <w:rFonts w:ascii="Calibri Light" w:hAnsi="Calibri Light"/>
      <w:b w:val="0"/>
      <w:bCs w:val="0"/>
      <w:color w:val="2F5496"/>
      <w:kern w:val="0"/>
    </w:rPr>
  </w:style>
  <w:style w:type="paragraph" w:styleId="affffff0">
    <w:name w:val="No Spacing"/>
    <w:link w:val="affffff1"/>
    <w:uiPriority w:val="1"/>
    <w:qFormat/>
    <w:rsid w:val="00EA6149"/>
    <w:pPr>
      <w:spacing w:after="0" w:line="240" w:lineRule="auto"/>
    </w:pPr>
    <w:rPr>
      <w:rFonts w:ascii="Calibri" w:eastAsia="Times New Roman" w:hAnsi="Calibri" w:cs="Times New Roman"/>
      <w:lang w:eastAsia="ru-RU"/>
    </w:rPr>
  </w:style>
  <w:style w:type="numbering" w:customStyle="1" w:styleId="15">
    <w:name w:val="Нет списка1"/>
    <w:next w:val="a2"/>
    <w:uiPriority w:val="99"/>
    <w:semiHidden/>
    <w:unhideWhenUsed/>
    <w:rsid w:val="00EA6149"/>
  </w:style>
  <w:style w:type="paragraph" w:customStyle="1" w:styleId="s16">
    <w:name w:val="s_16"/>
    <w:basedOn w:val="a"/>
    <w:rsid w:val="00EA6149"/>
    <w:pPr>
      <w:spacing w:before="100" w:beforeAutospacing="1" w:after="100" w:afterAutospacing="1" w:line="240" w:lineRule="auto"/>
    </w:pPr>
    <w:rPr>
      <w:rFonts w:ascii="Times New Roman" w:hAnsi="Times New Roman"/>
      <w:sz w:val="24"/>
      <w:szCs w:val="24"/>
    </w:rPr>
  </w:style>
  <w:style w:type="character" w:customStyle="1" w:styleId="affffff1">
    <w:name w:val="Без интервала Знак"/>
    <w:link w:val="affffff0"/>
    <w:uiPriority w:val="99"/>
    <w:locked/>
    <w:rsid w:val="00EA6149"/>
    <w:rPr>
      <w:rFonts w:ascii="Calibri" w:eastAsia="Times New Roman" w:hAnsi="Calibri" w:cs="Times New Roman"/>
      <w:lang w:eastAsia="ru-RU"/>
    </w:rPr>
  </w:style>
  <w:style w:type="paragraph" w:styleId="affffff2">
    <w:name w:val="Document Map"/>
    <w:basedOn w:val="a"/>
    <w:link w:val="affffff3"/>
    <w:uiPriority w:val="99"/>
    <w:rsid w:val="00EA6149"/>
    <w:rPr>
      <w:rFonts w:ascii="Tahoma" w:hAnsi="Tahoma"/>
      <w:sz w:val="16"/>
      <w:szCs w:val="20"/>
    </w:rPr>
  </w:style>
  <w:style w:type="character" w:customStyle="1" w:styleId="affffff3">
    <w:name w:val="Схема документа Знак"/>
    <w:basedOn w:val="a0"/>
    <w:link w:val="affffff2"/>
    <w:uiPriority w:val="99"/>
    <w:rsid w:val="00EA6149"/>
    <w:rPr>
      <w:rFonts w:ascii="Tahoma" w:eastAsia="Times New Roman" w:hAnsi="Tahoma" w:cs="Times New Roman"/>
      <w:sz w:val="16"/>
      <w:szCs w:val="20"/>
    </w:rPr>
  </w:style>
  <w:style w:type="character" w:customStyle="1" w:styleId="27">
    <w:name w:val="Основной текст2"/>
    <w:rsid w:val="00EA6149"/>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EA6149"/>
    <w:pPr>
      <w:widowControl w:val="0"/>
      <w:shd w:val="clear" w:color="auto" w:fill="FFFFFF"/>
      <w:spacing w:after="900" w:line="240" w:lineRule="atLeast"/>
      <w:jc w:val="center"/>
    </w:pPr>
    <w:rPr>
      <w:rFonts w:ascii="Times New Roman" w:hAnsi="Times New Roman"/>
      <w:sz w:val="23"/>
      <w:szCs w:val="23"/>
    </w:rPr>
  </w:style>
  <w:style w:type="character" w:customStyle="1" w:styleId="Exact">
    <w:name w:val="Основной текст Exact"/>
    <w:rsid w:val="00EA6149"/>
    <w:rPr>
      <w:rFonts w:ascii="Times New Roman" w:hAnsi="Times New Roman"/>
      <w:spacing w:val="-3"/>
      <w:sz w:val="22"/>
      <w:u w:val="none"/>
    </w:rPr>
  </w:style>
  <w:style w:type="paragraph" w:customStyle="1" w:styleId="Style2">
    <w:name w:val="Style2"/>
    <w:basedOn w:val="a"/>
    <w:uiPriority w:val="99"/>
    <w:rsid w:val="00EA6149"/>
    <w:pPr>
      <w:widowControl w:val="0"/>
      <w:autoSpaceDE w:val="0"/>
      <w:autoSpaceDN w:val="0"/>
      <w:adjustRightInd w:val="0"/>
      <w:spacing w:after="0" w:line="240" w:lineRule="auto"/>
    </w:pPr>
    <w:rPr>
      <w:rFonts w:ascii="Arial" w:hAnsi="Arial" w:cs="Arial"/>
      <w:sz w:val="24"/>
      <w:szCs w:val="24"/>
    </w:rPr>
  </w:style>
  <w:style w:type="character" w:customStyle="1" w:styleId="FontStyle15">
    <w:name w:val="Font Style15"/>
    <w:uiPriority w:val="99"/>
    <w:rsid w:val="00EA6149"/>
    <w:rPr>
      <w:rFonts w:ascii="Cambria" w:hAnsi="Cambria"/>
      <w:sz w:val="24"/>
    </w:rPr>
  </w:style>
  <w:style w:type="character" w:customStyle="1" w:styleId="212pt">
    <w:name w:val="Основной текст (2) + 12 pt"/>
    <w:aliases w:val="Не полужирный"/>
    <w:rsid w:val="00EA6149"/>
    <w:rPr>
      <w:b/>
      <w:color w:val="000000"/>
      <w:w w:val="100"/>
      <w:position w:val="0"/>
      <w:sz w:val="24"/>
      <w:shd w:val="clear" w:color="auto" w:fill="FFFFFF"/>
      <w:lang w:val="ru-RU" w:eastAsia="ru-RU"/>
    </w:rPr>
  </w:style>
  <w:style w:type="character" w:customStyle="1" w:styleId="28">
    <w:name w:val="Основной текст (2)_"/>
    <w:link w:val="29"/>
    <w:uiPriority w:val="99"/>
    <w:locked/>
    <w:rsid w:val="00EA6149"/>
    <w:rPr>
      <w:b/>
      <w:sz w:val="19"/>
      <w:shd w:val="clear" w:color="auto" w:fill="FFFFFF"/>
    </w:rPr>
  </w:style>
  <w:style w:type="paragraph" w:customStyle="1" w:styleId="29">
    <w:name w:val="Основной текст (2)"/>
    <w:basedOn w:val="a"/>
    <w:link w:val="28"/>
    <w:uiPriority w:val="99"/>
    <w:rsid w:val="00EA6149"/>
    <w:pPr>
      <w:widowControl w:val="0"/>
      <w:shd w:val="clear" w:color="auto" w:fill="FFFFFF"/>
      <w:spacing w:before="180" w:after="180" w:line="240" w:lineRule="atLeast"/>
    </w:pPr>
    <w:rPr>
      <w:rFonts w:asciiTheme="minorHAnsi" w:eastAsiaTheme="minorHAnsi" w:hAnsiTheme="minorHAnsi" w:cstheme="minorBidi"/>
      <w:b/>
      <w:sz w:val="19"/>
      <w:lang w:eastAsia="en-US"/>
    </w:rPr>
  </w:style>
  <w:style w:type="character" w:customStyle="1" w:styleId="9Exact">
    <w:name w:val="Основной текст (9) Exact"/>
    <w:rsid w:val="00EA6149"/>
    <w:rPr>
      <w:rFonts w:ascii="Times New Roman" w:hAnsi="Times New Roman"/>
      <w:u w:val="none"/>
    </w:rPr>
  </w:style>
  <w:style w:type="paragraph" w:customStyle="1" w:styleId="xl65">
    <w:name w:val="xl65"/>
    <w:basedOn w:val="a"/>
    <w:rsid w:val="00EA6149"/>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6">
    <w:name w:val="xl66"/>
    <w:basedOn w:val="a"/>
    <w:rsid w:val="00EA6149"/>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a"/>
    <w:rsid w:val="00EA6149"/>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69">
    <w:name w:val="xl6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0">
    <w:name w:val="xl7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1">
    <w:name w:val="xl7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72">
    <w:name w:val="xl72"/>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3">
    <w:name w:val="xl73"/>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16"/>
      <w:szCs w:val="16"/>
    </w:rPr>
  </w:style>
  <w:style w:type="paragraph" w:customStyle="1" w:styleId="xl74">
    <w:name w:val="xl74"/>
    <w:basedOn w:val="a"/>
    <w:rsid w:val="00EA614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5">
    <w:name w:val="xl75"/>
    <w:basedOn w:val="a"/>
    <w:rsid w:val="00EA614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76">
    <w:name w:val="xl76"/>
    <w:basedOn w:val="a"/>
    <w:rsid w:val="00EA6149"/>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77">
    <w:name w:val="xl7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78">
    <w:name w:val="xl7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79">
    <w:name w:val="xl7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xl80">
    <w:name w:val="xl8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1">
    <w:name w:val="xl8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16"/>
      <w:szCs w:val="16"/>
    </w:rPr>
  </w:style>
  <w:style w:type="paragraph" w:customStyle="1" w:styleId="xl82">
    <w:name w:val="xl82"/>
    <w:basedOn w:val="a"/>
    <w:rsid w:val="00EA614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3">
    <w:name w:val="xl83"/>
    <w:basedOn w:val="a"/>
    <w:rsid w:val="00EA6149"/>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4">
    <w:name w:val="xl84"/>
    <w:basedOn w:val="a"/>
    <w:rsid w:val="00EA6149"/>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a"/>
    <w:rsid w:val="00EA6149"/>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6">
    <w:name w:val="xl8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16"/>
      <w:szCs w:val="16"/>
    </w:rPr>
  </w:style>
  <w:style w:type="paragraph" w:customStyle="1" w:styleId="xl88">
    <w:name w:val="xl88"/>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9">
    <w:name w:val="xl89"/>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0">
    <w:name w:val="xl90"/>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1">
    <w:name w:val="xl91"/>
    <w:basedOn w:val="a"/>
    <w:rsid w:val="00EA614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6"/>
      <w:szCs w:val="16"/>
    </w:rPr>
  </w:style>
  <w:style w:type="paragraph" w:customStyle="1" w:styleId="xl92">
    <w:name w:val="xl92"/>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3">
    <w:name w:val="xl93"/>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4">
    <w:name w:val="xl94"/>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16"/>
      <w:szCs w:val="16"/>
    </w:rPr>
  </w:style>
  <w:style w:type="paragraph" w:customStyle="1" w:styleId="xl95">
    <w:name w:val="xl95"/>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16"/>
      <w:szCs w:val="16"/>
    </w:rPr>
  </w:style>
  <w:style w:type="paragraph" w:customStyle="1" w:styleId="xl97">
    <w:name w:val="xl97"/>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8">
    <w:name w:val="xl9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9">
    <w:name w:val="xl99"/>
    <w:basedOn w:val="a"/>
    <w:rsid w:val="00EA614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6"/>
      <w:szCs w:val="16"/>
    </w:rPr>
  </w:style>
  <w:style w:type="paragraph" w:customStyle="1" w:styleId="xl100">
    <w:name w:val="xl100"/>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6"/>
      <w:szCs w:val="16"/>
    </w:rPr>
  </w:style>
  <w:style w:type="paragraph" w:customStyle="1" w:styleId="xl101">
    <w:name w:val="xl101"/>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2">
    <w:name w:val="xl102"/>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3">
    <w:name w:val="xl103"/>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hAnsi="Times New Roman"/>
      <w:sz w:val="16"/>
      <w:szCs w:val="16"/>
    </w:rPr>
  </w:style>
  <w:style w:type="paragraph" w:customStyle="1" w:styleId="xl104">
    <w:name w:val="xl104"/>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pPr>
    <w:rPr>
      <w:rFonts w:ascii="Times New Roman" w:hAnsi="Times New Roman"/>
      <w:sz w:val="16"/>
      <w:szCs w:val="16"/>
    </w:rPr>
  </w:style>
  <w:style w:type="paragraph" w:customStyle="1" w:styleId="xl105">
    <w:name w:val="xl105"/>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FF"/>
      <w:sz w:val="16"/>
      <w:szCs w:val="16"/>
      <w:u w:val="single"/>
    </w:rPr>
  </w:style>
  <w:style w:type="paragraph" w:customStyle="1" w:styleId="xl106">
    <w:name w:val="xl106"/>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07">
    <w:name w:val="xl10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6"/>
      <w:szCs w:val="16"/>
    </w:rPr>
  </w:style>
  <w:style w:type="paragraph" w:customStyle="1" w:styleId="xl108">
    <w:name w:val="xl108"/>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sz w:val="16"/>
      <w:szCs w:val="16"/>
    </w:rPr>
  </w:style>
  <w:style w:type="paragraph" w:customStyle="1" w:styleId="xl109">
    <w:name w:val="xl109"/>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16"/>
      <w:szCs w:val="16"/>
    </w:rPr>
  </w:style>
  <w:style w:type="paragraph" w:customStyle="1" w:styleId="xl110">
    <w:name w:val="xl110"/>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1">
    <w:name w:val="xl111"/>
    <w:basedOn w:val="a"/>
    <w:rsid w:val="00EA6149"/>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2">
    <w:name w:val="xl112"/>
    <w:basedOn w:val="a"/>
    <w:rsid w:val="00EA614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b/>
      <w:bCs/>
      <w:sz w:val="15"/>
      <w:szCs w:val="15"/>
    </w:rPr>
  </w:style>
  <w:style w:type="paragraph" w:customStyle="1" w:styleId="xl113">
    <w:name w:val="xl113"/>
    <w:basedOn w:val="a"/>
    <w:rsid w:val="00EA614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hAnsi="Times New Roman"/>
      <w:b/>
      <w:bCs/>
      <w:sz w:val="15"/>
      <w:szCs w:val="15"/>
    </w:rPr>
  </w:style>
  <w:style w:type="paragraph" w:customStyle="1" w:styleId="xl114">
    <w:name w:val="xl114"/>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5"/>
      <w:szCs w:val="15"/>
    </w:rPr>
  </w:style>
  <w:style w:type="paragraph" w:customStyle="1" w:styleId="xl115">
    <w:name w:val="xl115"/>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15"/>
      <w:szCs w:val="15"/>
    </w:rPr>
  </w:style>
  <w:style w:type="paragraph" w:customStyle="1" w:styleId="xl116">
    <w:name w:val="xl11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5"/>
      <w:szCs w:val="15"/>
    </w:rPr>
  </w:style>
  <w:style w:type="paragraph" w:customStyle="1" w:styleId="xl117">
    <w:name w:val="xl117"/>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b/>
      <w:bCs/>
      <w:sz w:val="15"/>
      <w:szCs w:val="15"/>
    </w:rPr>
  </w:style>
  <w:style w:type="paragraph" w:customStyle="1" w:styleId="xl118">
    <w:name w:val="xl118"/>
    <w:basedOn w:val="a"/>
    <w:rsid w:val="00EA61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FF"/>
      <w:sz w:val="15"/>
      <w:szCs w:val="15"/>
      <w:u w:val="single"/>
    </w:rPr>
  </w:style>
  <w:style w:type="paragraph" w:customStyle="1" w:styleId="xl119">
    <w:name w:val="xl119"/>
    <w:basedOn w:val="a"/>
    <w:rsid w:val="00EA6149"/>
    <w:pPr>
      <w:spacing w:before="100" w:beforeAutospacing="1" w:after="100" w:afterAutospacing="1" w:line="240" w:lineRule="auto"/>
    </w:pPr>
    <w:rPr>
      <w:rFonts w:ascii="Times New Roman" w:hAnsi="Times New Roman"/>
      <w:sz w:val="15"/>
      <w:szCs w:val="15"/>
    </w:rPr>
  </w:style>
  <w:style w:type="paragraph" w:customStyle="1" w:styleId="xl120">
    <w:name w:val="xl120"/>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8">
    <w:name w:val="xl128"/>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16"/>
      <w:szCs w:val="16"/>
    </w:rPr>
  </w:style>
  <w:style w:type="paragraph" w:customStyle="1" w:styleId="xl129">
    <w:name w:val="xl129"/>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0">
    <w:name w:val="xl130"/>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hAnsi="Times New Roman"/>
      <w:sz w:val="16"/>
      <w:szCs w:val="16"/>
    </w:rPr>
  </w:style>
  <w:style w:type="paragraph" w:customStyle="1" w:styleId="xl131">
    <w:name w:val="xl131"/>
    <w:basedOn w:val="a"/>
    <w:rsid w:val="00EA614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
    <w:rsid w:val="00EA61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3">
    <w:name w:val="xl133"/>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16"/>
      <w:szCs w:val="16"/>
    </w:rPr>
  </w:style>
  <w:style w:type="paragraph" w:customStyle="1" w:styleId="16">
    <w:name w:val="Абзац списка1"/>
    <w:basedOn w:val="a"/>
    <w:uiPriority w:val="99"/>
    <w:qFormat/>
    <w:rsid w:val="00EA6149"/>
    <w:pPr>
      <w:spacing w:after="0" w:line="240" w:lineRule="auto"/>
      <w:ind w:left="720"/>
    </w:pPr>
    <w:rPr>
      <w:rFonts w:ascii="Times New Roman" w:hAnsi="Times New Roman"/>
      <w:sz w:val="24"/>
      <w:szCs w:val="24"/>
    </w:rPr>
  </w:style>
  <w:style w:type="paragraph" w:styleId="affffff4">
    <w:name w:val="Body Text Indent"/>
    <w:basedOn w:val="a"/>
    <w:link w:val="affffff5"/>
    <w:uiPriority w:val="99"/>
    <w:unhideWhenUsed/>
    <w:rsid w:val="00EA6149"/>
    <w:pPr>
      <w:spacing w:after="120"/>
      <w:ind w:left="283"/>
    </w:pPr>
    <w:rPr>
      <w:szCs w:val="20"/>
    </w:rPr>
  </w:style>
  <w:style w:type="character" w:customStyle="1" w:styleId="affffff5">
    <w:name w:val="Основной текст с отступом Знак"/>
    <w:basedOn w:val="a0"/>
    <w:link w:val="affffff4"/>
    <w:uiPriority w:val="99"/>
    <w:rsid w:val="00EA6149"/>
    <w:rPr>
      <w:rFonts w:ascii="Calibri" w:eastAsia="Times New Roman" w:hAnsi="Calibri" w:cs="Times New Roman"/>
      <w:szCs w:val="20"/>
    </w:rPr>
  </w:style>
  <w:style w:type="character" w:customStyle="1" w:styleId="80">
    <w:name w:val="Основной текст (8) + Курсив"/>
    <w:rsid w:val="00EA6149"/>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EA6149"/>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EA6149"/>
    <w:pPr>
      <w:overflowPunct w:val="0"/>
      <w:autoSpaceDE w:val="0"/>
      <w:autoSpaceDN w:val="0"/>
      <w:adjustRightInd w:val="0"/>
      <w:spacing w:after="0" w:line="240" w:lineRule="auto"/>
      <w:ind w:firstLine="720"/>
    </w:pPr>
    <w:rPr>
      <w:rFonts w:ascii="Times New Roman" w:hAnsi="Times New Roman"/>
      <w:sz w:val="28"/>
      <w:szCs w:val="20"/>
    </w:rPr>
  </w:style>
  <w:style w:type="character" w:customStyle="1" w:styleId="affffff6">
    <w:name w:val="Основной текст_"/>
    <w:link w:val="42"/>
    <w:locked/>
    <w:rsid w:val="00EA6149"/>
    <w:rPr>
      <w:shd w:val="clear" w:color="auto" w:fill="FFFFFF"/>
    </w:rPr>
  </w:style>
  <w:style w:type="character" w:customStyle="1" w:styleId="affffff7">
    <w:name w:val="Основной текст + Полужирный"/>
    <w:rsid w:val="00EA6149"/>
    <w:rPr>
      <w:rFonts w:ascii="Times New Roman" w:hAnsi="Times New Roman"/>
      <w:b/>
      <w:color w:val="000000"/>
      <w:spacing w:val="0"/>
      <w:w w:val="100"/>
      <w:position w:val="0"/>
      <w:sz w:val="22"/>
      <w:u w:val="none"/>
      <w:lang w:val="ru-RU"/>
    </w:rPr>
  </w:style>
  <w:style w:type="character" w:customStyle="1" w:styleId="17">
    <w:name w:val="Основной текст1"/>
    <w:rsid w:val="00EA6149"/>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EA6149"/>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EA6149"/>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EA6149"/>
    <w:pPr>
      <w:widowControl w:val="0"/>
      <w:spacing w:after="0" w:line="240" w:lineRule="auto"/>
      <w:ind w:left="1117" w:hanging="448"/>
      <w:outlineLvl w:val="1"/>
    </w:pPr>
    <w:rPr>
      <w:rFonts w:ascii="Verdana" w:hAnsi="Verdana"/>
      <w:b/>
      <w:bCs/>
      <w:sz w:val="18"/>
      <w:szCs w:val="18"/>
      <w:lang w:val="en-US" w:eastAsia="en-US"/>
    </w:rPr>
  </w:style>
  <w:style w:type="paragraph" w:customStyle="1" w:styleId="2a">
    <w:name w:val="Знак2"/>
    <w:basedOn w:val="a"/>
    <w:uiPriority w:val="99"/>
    <w:rsid w:val="00EA6149"/>
    <w:pPr>
      <w:tabs>
        <w:tab w:val="left" w:pos="708"/>
      </w:tabs>
      <w:spacing w:after="160" w:line="240" w:lineRule="exact"/>
    </w:pPr>
    <w:rPr>
      <w:rFonts w:ascii="Verdana" w:hAnsi="Verdana" w:cs="Verdana"/>
      <w:sz w:val="20"/>
      <w:szCs w:val="20"/>
      <w:lang w:val="en-US" w:eastAsia="en-US"/>
    </w:rPr>
  </w:style>
  <w:style w:type="character" w:customStyle="1" w:styleId="7pt">
    <w:name w:val="Основной текст + 7 pt"/>
    <w:rsid w:val="00EA6149"/>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8">
    <w:name w:val="Цветовое выделение для Текст"/>
    <w:uiPriority w:val="99"/>
    <w:rsid w:val="00EA6149"/>
    <w:rPr>
      <w:rFonts w:ascii="Times New Roman CYR" w:hAnsi="Times New Roman CYR"/>
    </w:rPr>
  </w:style>
  <w:style w:type="character" w:customStyle="1" w:styleId="FontStyle55">
    <w:name w:val="Font Style55"/>
    <w:uiPriority w:val="99"/>
    <w:rsid w:val="00EA6149"/>
    <w:rPr>
      <w:rFonts w:ascii="Times New Roman" w:hAnsi="Times New Roman"/>
      <w:sz w:val="22"/>
    </w:rPr>
  </w:style>
  <w:style w:type="paragraph" w:customStyle="1" w:styleId="bodytext">
    <w:name w:val="bodytext"/>
    <w:basedOn w:val="a"/>
    <w:uiPriority w:val="99"/>
    <w:rsid w:val="00EA6149"/>
    <w:pPr>
      <w:spacing w:before="100" w:beforeAutospacing="1" w:after="100" w:afterAutospacing="1" w:line="240" w:lineRule="auto"/>
    </w:pPr>
    <w:rPr>
      <w:rFonts w:ascii="Times New Roman" w:hAnsi="Times New Roman"/>
      <w:sz w:val="24"/>
      <w:szCs w:val="24"/>
    </w:rPr>
  </w:style>
  <w:style w:type="paragraph" w:customStyle="1" w:styleId="p23">
    <w:name w:val="p23"/>
    <w:basedOn w:val="a"/>
    <w:rsid w:val="00EA6149"/>
    <w:pPr>
      <w:spacing w:before="100" w:beforeAutospacing="1" w:after="100" w:afterAutospacing="1" w:line="240" w:lineRule="auto"/>
    </w:pPr>
    <w:rPr>
      <w:rFonts w:ascii="Times New Roman" w:hAnsi="Times New Roman"/>
      <w:sz w:val="24"/>
      <w:szCs w:val="24"/>
    </w:rPr>
  </w:style>
  <w:style w:type="paragraph" w:customStyle="1" w:styleId="p24">
    <w:name w:val="p24"/>
    <w:basedOn w:val="a"/>
    <w:rsid w:val="00EA6149"/>
    <w:pPr>
      <w:spacing w:before="100" w:beforeAutospacing="1" w:after="100" w:afterAutospacing="1" w:line="240" w:lineRule="auto"/>
    </w:pPr>
    <w:rPr>
      <w:rFonts w:ascii="Times New Roman" w:hAnsi="Times New Roman"/>
      <w:sz w:val="24"/>
      <w:szCs w:val="24"/>
    </w:rPr>
  </w:style>
  <w:style w:type="paragraph" w:customStyle="1" w:styleId="p25">
    <w:name w:val="p25"/>
    <w:basedOn w:val="a"/>
    <w:rsid w:val="00EA6149"/>
    <w:pPr>
      <w:spacing w:before="100" w:beforeAutospacing="1" w:after="100" w:afterAutospacing="1" w:line="240" w:lineRule="auto"/>
    </w:pPr>
    <w:rPr>
      <w:rFonts w:ascii="Times New Roman" w:hAnsi="Times New Roman"/>
      <w:sz w:val="24"/>
      <w:szCs w:val="24"/>
    </w:rPr>
  </w:style>
  <w:style w:type="paragraph" w:customStyle="1" w:styleId="affffff9">
    <w:name w:val="!Текст"/>
    <w:basedOn w:val="a"/>
    <w:link w:val="affffffa"/>
    <w:qFormat/>
    <w:rsid w:val="00EA6149"/>
    <w:pPr>
      <w:spacing w:after="0" w:line="360" w:lineRule="auto"/>
      <w:jc w:val="both"/>
    </w:pPr>
    <w:rPr>
      <w:rFonts w:ascii="Times New Roman" w:hAnsi="Times New Roman"/>
      <w:szCs w:val="20"/>
    </w:rPr>
  </w:style>
  <w:style w:type="character" w:customStyle="1" w:styleId="affffffa">
    <w:name w:val="!Текст Знак"/>
    <w:link w:val="affffff9"/>
    <w:locked/>
    <w:rsid w:val="00EA6149"/>
    <w:rPr>
      <w:rFonts w:ascii="Times New Roman" w:eastAsia="Times New Roman" w:hAnsi="Times New Roman" w:cs="Times New Roman"/>
      <w:szCs w:val="20"/>
    </w:rPr>
  </w:style>
  <w:style w:type="paragraph" w:customStyle="1" w:styleId="42">
    <w:name w:val="Основной текст4"/>
    <w:basedOn w:val="a"/>
    <w:link w:val="affffff6"/>
    <w:rsid w:val="00EA6149"/>
    <w:pPr>
      <w:widowControl w:val="0"/>
      <w:shd w:val="clear" w:color="auto" w:fill="FFFFFF"/>
      <w:spacing w:before="420" w:after="240" w:line="298" w:lineRule="exact"/>
      <w:ind w:hanging="360"/>
      <w:jc w:val="both"/>
    </w:pPr>
    <w:rPr>
      <w:rFonts w:asciiTheme="minorHAnsi" w:eastAsiaTheme="minorHAnsi" w:hAnsiTheme="minorHAnsi" w:cstheme="minorBidi"/>
      <w:lang w:eastAsia="en-US"/>
    </w:rPr>
  </w:style>
  <w:style w:type="paragraph" w:customStyle="1" w:styleId="affffffb">
    <w:name w:val="Базовый"/>
    <w:link w:val="affffffc"/>
    <w:rsid w:val="00EA6149"/>
    <w:pPr>
      <w:suppressAutoHyphens/>
    </w:pPr>
    <w:rPr>
      <w:rFonts w:ascii="Times New Roman" w:eastAsia="DejaVu Sans" w:hAnsi="Times New Roman" w:cs="Times New Roman"/>
      <w:sz w:val="24"/>
      <w:szCs w:val="20"/>
    </w:rPr>
  </w:style>
  <w:style w:type="character" w:customStyle="1" w:styleId="affffffc">
    <w:name w:val="Базовый Знак"/>
    <w:link w:val="affffffb"/>
    <w:locked/>
    <w:rsid w:val="00EA6149"/>
    <w:rPr>
      <w:rFonts w:ascii="Times New Roman" w:eastAsia="DejaVu Sans" w:hAnsi="Times New Roman" w:cs="Times New Roman"/>
      <w:sz w:val="24"/>
      <w:szCs w:val="20"/>
    </w:rPr>
  </w:style>
  <w:style w:type="paragraph" w:customStyle="1" w:styleId="Style12">
    <w:name w:val="Style12"/>
    <w:basedOn w:val="a"/>
    <w:uiPriority w:val="99"/>
    <w:qFormat/>
    <w:rsid w:val="00EA6149"/>
    <w:pPr>
      <w:widowControl w:val="0"/>
      <w:autoSpaceDE w:val="0"/>
      <w:autoSpaceDN w:val="0"/>
      <w:adjustRightInd w:val="0"/>
      <w:spacing w:after="0" w:line="317" w:lineRule="exact"/>
    </w:pPr>
    <w:rPr>
      <w:rFonts w:ascii="Times New Roman" w:hAnsi="Times New Roman"/>
      <w:sz w:val="24"/>
      <w:szCs w:val="24"/>
    </w:rPr>
  </w:style>
  <w:style w:type="character" w:customStyle="1" w:styleId="18">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EA6149"/>
    <w:rPr>
      <w:rFonts w:cs="Times New Roman"/>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A6149"/>
    <w:rPr>
      <w:rFonts w:cs="Times New Roman"/>
      <w:sz w:val="22"/>
      <w:szCs w:val="22"/>
    </w:rPr>
  </w:style>
  <w:style w:type="paragraph" w:customStyle="1" w:styleId="c0">
    <w:name w:val="c0"/>
    <w:basedOn w:val="a"/>
    <w:uiPriority w:val="99"/>
    <w:semiHidden/>
    <w:qFormat/>
    <w:rsid w:val="00EA6149"/>
    <w:pPr>
      <w:spacing w:before="100" w:beforeAutospacing="1" w:after="100" w:afterAutospacing="1" w:line="240" w:lineRule="auto"/>
    </w:pPr>
    <w:rPr>
      <w:rFonts w:ascii="Times New Roman" w:hAnsi="Times New Roman"/>
      <w:sz w:val="24"/>
      <w:szCs w:val="24"/>
    </w:rPr>
  </w:style>
  <w:style w:type="character" w:customStyle="1" w:styleId="1a">
    <w:name w:val="Основной текст Знак1"/>
    <w:uiPriority w:val="99"/>
    <w:semiHidden/>
    <w:rsid w:val="00EA6149"/>
    <w:rPr>
      <w:rFonts w:cs="Times New Roman"/>
      <w:sz w:val="22"/>
      <w:szCs w:val="22"/>
    </w:rPr>
  </w:style>
  <w:style w:type="character" w:customStyle="1" w:styleId="210">
    <w:name w:val="Основной текст 2 Знак1"/>
    <w:uiPriority w:val="99"/>
    <w:semiHidden/>
    <w:rsid w:val="00EA6149"/>
    <w:rPr>
      <w:rFonts w:cs="Times New Roman"/>
      <w:sz w:val="22"/>
      <w:szCs w:val="22"/>
    </w:rPr>
  </w:style>
  <w:style w:type="character" w:customStyle="1" w:styleId="1b">
    <w:name w:val="Текст выноски Знак1"/>
    <w:uiPriority w:val="99"/>
    <w:semiHidden/>
    <w:rsid w:val="00EA6149"/>
    <w:rPr>
      <w:rFonts w:ascii="Segoe UI" w:hAnsi="Segoe UI" w:cs="Segoe UI"/>
      <w:sz w:val="18"/>
      <w:szCs w:val="18"/>
    </w:rPr>
  </w:style>
  <w:style w:type="character" w:customStyle="1" w:styleId="1c">
    <w:name w:val="Верхний колонтитул Знак1"/>
    <w:uiPriority w:val="99"/>
    <w:semiHidden/>
    <w:rsid w:val="00EA6149"/>
    <w:rPr>
      <w:rFonts w:cs="Times New Roman"/>
      <w:sz w:val="22"/>
      <w:szCs w:val="22"/>
    </w:rPr>
  </w:style>
  <w:style w:type="character" w:customStyle="1" w:styleId="211">
    <w:name w:val="Основной текст с отступом 2 Знак1"/>
    <w:uiPriority w:val="99"/>
    <w:semiHidden/>
    <w:rsid w:val="00EA6149"/>
    <w:rPr>
      <w:rFonts w:cs="Times New Roman"/>
      <w:sz w:val="22"/>
      <w:szCs w:val="22"/>
    </w:rPr>
  </w:style>
  <w:style w:type="character" w:customStyle="1" w:styleId="1d">
    <w:name w:val="Текст концевой сноски Знак1"/>
    <w:uiPriority w:val="99"/>
    <w:semiHidden/>
    <w:rsid w:val="00EA6149"/>
    <w:rPr>
      <w:rFonts w:cs="Times New Roman"/>
    </w:rPr>
  </w:style>
  <w:style w:type="character" w:customStyle="1" w:styleId="UnresolvedMention">
    <w:name w:val="Unresolved Mention"/>
    <w:uiPriority w:val="99"/>
    <w:semiHidden/>
    <w:rsid w:val="00EA6149"/>
    <w:rPr>
      <w:color w:val="605E5C"/>
      <w:shd w:val="clear" w:color="auto" w:fill="E1DFDD"/>
    </w:rPr>
  </w:style>
  <w:style w:type="character" w:customStyle="1" w:styleId="c10">
    <w:name w:val="c10"/>
    <w:rsid w:val="00EA6149"/>
  </w:style>
  <w:style w:type="character" w:customStyle="1" w:styleId="c11">
    <w:name w:val="c11"/>
    <w:rsid w:val="00EA6149"/>
  </w:style>
  <w:style w:type="character" w:customStyle="1" w:styleId="c1">
    <w:name w:val="c1"/>
    <w:rsid w:val="00EA6149"/>
  </w:style>
  <w:style w:type="paragraph" w:customStyle="1" w:styleId="msonormal0">
    <w:name w:val="msonormal"/>
    <w:basedOn w:val="a"/>
    <w:rsid w:val="00EA6149"/>
    <w:pPr>
      <w:spacing w:before="100" w:beforeAutospacing="1" w:after="100" w:afterAutospacing="1" w:line="240" w:lineRule="auto"/>
    </w:pPr>
    <w:rPr>
      <w:rFonts w:ascii="Times New Roman" w:hAnsi="Times New Roman"/>
      <w:sz w:val="24"/>
      <w:szCs w:val="24"/>
    </w:rPr>
  </w:style>
  <w:style w:type="numbering" w:customStyle="1" w:styleId="2b">
    <w:name w:val="Нет списка2"/>
    <w:next w:val="a2"/>
    <w:uiPriority w:val="99"/>
    <w:semiHidden/>
    <w:unhideWhenUsed/>
    <w:rsid w:val="00EA6149"/>
  </w:style>
  <w:style w:type="numbering" w:customStyle="1" w:styleId="33">
    <w:name w:val="Нет списка3"/>
    <w:next w:val="a2"/>
    <w:uiPriority w:val="99"/>
    <w:semiHidden/>
    <w:unhideWhenUsed/>
    <w:rsid w:val="00EA6149"/>
  </w:style>
  <w:style w:type="numbering" w:customStyle="1" w:styleId="43">
    <w:name w:val="Нет списка4"/>
    <w:next w:val="a2"/>
    <w:uiPriority w:val="99"/>
    <w:semiHidden/>
    <w:unhideWhenUsed/>
    <w:rsid w:val="00EA6149"/>
  </w:style>
  <w:style w:type="paragraph" w:customStyle="1" w:styleId="xl134">
    <w:name w:val="xl134"/>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35">
    <w:name w:val="xl135"/>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hAnsi="Times New Roman"/>
      <w:sz w:val="24"/>
      <w:szCs w:val="24"/>
    </w:rPr>
  </w:style>
  <w:style w:type="paragraph" w:customStyle="1" w:styleId="xl136">
    <w:name w:val="xl136"/>
    <w:basedOn w:val="a"/>
    <w:rsid w:val="00EA6149"/>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7">
    <w:name w:val="xl137"/>
    <w:basedOn w:val="a"/>
    <w:rsid w:val="00EA6149"/>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8">
    <w:name w:val="xl138"/>
    <w:basedOn w:val="a"/>
    <w:rsid w:val="00EA614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39">
    <w:name w:val="xl139"/>
    <w:basedOn w:val="a"/>
    <w:rsid w:val="00EA6149"/>
    <w:pPr>
      <w:pBdr>
        <w:top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40">
    <w:name w:val="xl140"/>
    <w:basedOn w:val="a"/>
    <w:rsid w:val="00EA6149"/>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141">
    <w:name w:val="xl141"/>
    <w:basedOn w:val="a"/>
    <w:rsid w:val="00EA6149"/>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42">
    <w:name w:val="xl142"/>
    <w:basedOn w:val="a"/>
    <w:rsid w:val="00EA614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3">
    <w:name w:val="xl143"/>
    <w:basedOn w:val="a"/>
    <w:rsid w:val="00EA6149"/>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4">
    <w:name w:val="xl144"/>
    <w:basedOn w:val="a"/>
    <w:rsid w:val="00EA61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5">
    <w:name w:val="xl145"/>
    <w:basedOn w:val="a"/>
    <w:rsid w:val="00EA6149"/>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6">
    <w:name w:val="xl146"/>
    <w:basedOn w:val="a"/>
    <w:rsid w:val="00EA6149"/>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7">
    <w:name w:val="xl147"/>
    <w:basedOn w:val="a"/>
    <w:rsid w:val="00EA61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sz w:val="24"/>
      <w:szCs w:val="24"/>
    </w:rPr>
  </w:style>
  <w:style w:type="paragraph" w:customStyle="1" w:styleId="xl148">
    <w:name w:val="xl148"/>
    <w:basedOn w:val="a"/>
    <w:rsid w:val="00EA6149"/>
    <w:pPr>
      <w:pBdr>
        <w:top w:val="single" w:sz="4" w:space="0" w:color="auto"/>
        <w:left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4"/>
      <w:szCs w:val="24"/>
    </w:rPr>
  </w:style>
  <w:style w:type="paragraph" w:customStyle="1" w:styleId="xl149">
    <w:name w:val="xl149"/>
    <w:basedOn w:val="a"/>
    <w:rsid w:val="00EA6149"/>
    <w:pPr>
      <w:pBdr>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0">
    <w:name w:val="xl150"/>
    <w:basedOn w:val="a"/>
    <w:rsid w:val="00EA6149"/>
    <w:pP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1">
    <w:name w:val="xl151"/>
    <w:basedOn w:val="a"/>
    <w:rsid w:val="00EA6149"/>
    <w:pPr>
      <w:pBdr>
        <w:top w:val="single" w:sz="8"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2">
    <w:name w:val="xl152"/>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3">
    <w:name w:val="xl153"/>
    <w:basedOn w:val="a"/>
    <w:rsid w:val="00EA6149"/>
    <w:pPr>
      <w:pBdr>
        <w:top w:val="single" w:sz="4"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4">
    <w:name w:val="xl154"/>
    <w:basedOn w:val="a"/>
    <w:rsid w:val="00EA6149"/>
    <w:pPr>
      <w:pBdr>
        <w:left w:val="single" w:sz="4" w:space="0" w:color="auto"/>
      </w:pBdr>
      <w:shd w:val="clear" w:color="000000" w:fill="C65911"/>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55">
    <w:name w:val="xl155"/>
    <w:basedOn w:val="a"/>
    <w:rsid w:val="00EA6149"/>
    <w:pPr>
      <w:pBdr>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6">
    <w:name w:val="xl156"/>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textAlignment w:val="center"/>
    </w:pPr>
    <w:rPr>
      <w:rFonts w:ascii="Times New Roman" w:hAnsi="Times New Roman"/>
      <w:b/>
      <w:bCs/>
      <w:sz w:val="24"/>
      <w:szCs w:val="24"/>
    </w:rPr>
  </w:style>
  <w:style w:type="paragraph" w:customStyle="1" w:styleId="xl157">
    <w:name w:val="xl157"/>
    <w:basedOn w:val="a"/>
    <w:rsid w:val="00EA6149"/>
    <w:pPr>
      <w:pBdr>
        <w:top w:val="single" w:sz="4" w:space="0" w:color="auto"/>
        <w:left w:val="single" w:sz="4" w:space="0" w:color="auto"/>
        <w:bottom w:val="single" w:sz="4" w:space="0" w:color="auto"/>
      </w:pBdr>
      <w:shd w:val="clear" w:color="000000" w:fill="C65911"/>
      <w:spacing w:before="100" w:beforeAutospacing="1" w:after="100" w:afterAutospacing="1" w:line="240" w:lineRule="auto"/>
      <w:jc w:val="both"/>
      <w:textAlignment w:val="center"/>
    </w:pPr>
    <w:rPr>
      <w:rFonts w:ascii="Times New Roman" w:hAnsi="Times New Roman"/>
      <w:sz w:val="24"/>
      <w:szCs w:val="24"/>
    </w:rPr>
  </w:style>
  <w:style w:type="paragraph" w:customStyle="1" w:styleId="xl158">
    <w:name w:val="xl158"/>
    <w:basedOn w:val="a"/>
    <w:rsid w:val="00EA6149"/>
    <w:pPr>
      <w:pBdr>
        <w:top w:val="single" w:sz="4" w:space="0" w:color="auto"/>
        <w:lef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59">
    <w:name w:val="xl159"/>
    <w:basedOn w:val="a"/>
    <w:rsid w:val="00EA6149"/>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0">
    <w:name w:val="xl160"/>
    <w:basedOn w:val="a"/>
    <w:rsid w:val="00EA6149"/>
    <w:pPr>
      <w:pBdr>
        <w:top w:val="single" w:sz="4" w:space="0" w:color="auto"/>
        <w:left w:val="single" w:sz="4" w:space="0" w:color="auto"/>
      </w:pBdr>
      <w:shd w:val="clear" w:color="000000" w:fill="C65911"/>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161">
    <w:name w:val="xl161"/>
    <w:basedOn w:val="a"/>
    <w:rsid w:val="00EA614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sz w:val="24"/>
      <w:szCs w:val="24"/>
    </w:rPr>
  </w:style>
  <w:style w:type="paragraph" w:customStyle="1" w:styleId="xl162">
    <w:name w:val="xl162"/>
    <w:basedOn w:val="a"/>
    <w:rsid w:val="00EA6149"/>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24"/>
      <w:szCs w:val="24"/>
    </w:rPr>
  </w:style>
  <w:style w:type="paragraph" w:customStyle="1" w:styleId="xl163">
    <w:name w:val="xl163"/>
    <w:basedOn w:val="a"/>
    <w:rsid w:val="00EA6149"/>
    <w:pPr>
      <w:pBdr>
        <w:top w:val="single" w:sz="4"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4">
    <w:name w:val="xl164"/>
    <w:basedOn w:val="a"/>
    <w:rsid w:val="00EA61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65">
    <w:name w:val="xl165"/>
    <w:basedOn w:val="a"/>
    <w:rsid w:val="00EA6149"/>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textAlignment w:val="center"/>
    </w:pPr>
    <w:rPr>
      <w:rFonts w:ascii="Times New Roman" w:hAnsi="Times New Roman"/>
      <w:sz w:val="24"/>
      <w:szCs w:val="24"/>
    </w:rPr>
  </w:style>
  <w:style w:type="paragraph" w:customStyle="1" w:styleId="xl166">
    <w:name w:val="xl166"/>
    <w:basedOn w:val="a"/>
    <w:rsid w:val="00EA6149"/>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7">
    <w:name w:val="xl167"/>
    <w:basedOn w:val="a"/>
    <w:rsid w:val="00EA6149"/>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8">
    <w:name w:val="xl168"/>
    <w:basedOn w:val="a"/>
    <w:rsid w:val="00EA6149"/>
    <w:pPr>
      <w:pBdr>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69">
    <w:name w:val="xl169"/>
    <w:basedOn w:val="a"/>
    <w:rsid w:val="00EA614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0">
    <w:name w:val="xl170"/>
    <w:basedOn w:val="a"/>
    <w:rsid w:val="00EA6149"/>
    <w:pPr>
      <w:pBdr>
        <w:top w:val="single" w:sz="8" w:space="0" w:color="auto"/>
        <w:left w:val="single" w:sz="4" w:space="0" w:color="auto"/>
        <w:bottom w:val="single" w:sz="8" w:space="0" w:color="auto"/>
      </w:pBdr>
      <w:shd w:val="clear" w:color="000000" w:fill="C65911"/>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71">
    <w:name w:val="xl171"/>
    <w:basedOn w:val="a"/>
    <w:rsid w:val="00EA614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i/>
      <w:iCs/>
      <w:sz w:val="24"/>
      <w:szCs w:val="24"/>
    </w:rPr>
  </w:style>
  <w:style w:type="paragraph" w:customStyle="1" w:styleId="xl172">
    <w:name w:val="xl172"/>
    <w:basedOn w:val="a"/>
    <w:rsid w:val="00EA614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3">
    <w:name w:val="xl173"/>
    <w:basedOn w:val="a"/>
    <w:rsid w:val="00EA6149"/>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4">
    <w:name w:val="xl174"/>
    <w:basedOn w:val="a"/>
    <w:rsid w:val="00EA6149"/>
    <w:pPr>
      <w:pBdr>
        <w:top w:val="single" w:sz="8"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175">
    <w:name w:val="xl175"/>
    <w:basedOn w:val="a"/>
    <w:rsid w:val="00EA614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76">
    <w:name w:val="xl176"/>
    <w:basedOn w:val="a"/>
    <w:rsid w:val="00EA6149"/>
    <w:pPr>
      <w:pBdr>
        <w:bottom w:val="single" w:sz="8" w:space="0" w:color="auto"/>
        <w:right w:val="single" w:sz="8"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7">
    <w:name w:val="xl177"/>
    <w:basedOn w:val="a"/>
    <w:rsid w:val="00EA6149"/>
    <w:pPr>
      <w:pBdr>
        <w:right w:val="single" w:sz="8"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78">
    <w:name w:val="xl178"/>
    <w:basedOn w:val="a"/>
    <w:rsid w:val="00EA6149"/>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79">
    <w:name w:val="xl179"/>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0">
    <w:name w:val="xl180"/>
    <w:basedOn w:val="a"/>
    <w:rsid w:val="00EA6149"/>
    <w:pPr>
      <w:pBdr>
        <w:top w:val="single" w:sz="4" w:space="0" w:color="auto"/>
        <w:left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1">
    <w:name w:val="xl181"/>
    <w:basedOn w:val="a"/>
    <w:rsid w:val="00EA6149"/>
    <w:pPr>
      <w:pBdr>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2">
    <w:name w:val="xl182"/>
    <w:basedOn w:val="a"/>
    <w:rsid w:val="00EA6149"/>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3">
    <w:name w:val="xl183"/>
    <w:basedOn w:val="a"/>
    <w:rsid w:val="00EA6149"/>
    <w:pPr>
      <w:pBdr>
        <w:top w:val="single" w:sz="8" w:space="0" w:color="auto"/>
        <w:bottom w:val="single" w:sz="8"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84">
    <w:name w:val="xl184"/>
    <w:basedOn w:val="a"/>
    <w:rsid w:val="00EA6149"/>
    <w:pPr>
      <w:pBdr>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5">
    <w:name w:val="xl185"/>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sz w:val="24"/>
      <w:szCs w:val="24"/>
    </w:rPr>
  </w:style>
  <w:style w:type="paragraph" w:customStyle="1" w:styleId="xl186">
    <w:name w:val="xl186"/>
    <w:basedOn w:val="a"/>
    <w:rsid w:val="00EA614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both"/>
      <w:textAlignment w:val="center"/>
    </w:pPr>
    <w:rPr>
      <w:rFonts w:ascii="Times New Roman" w:hAnsi="Times New Roman"/>
      <w:sz w:val="24"/>
      <w:szCs w:val="24"/>
    </w:rPr>
  </w:style>
  <w:style w:type="paragraph" w:customStyle="1" w:styleId="xl187">
    <w:name w:val="xl187"/>
    <w:basedOn w:val="a"/>
    <w:rsid w:val="00EA6149"/>
    <w:pPr>
      <w:pBdr>
        <w:top w:val="single" w:sz="8"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sz w:val="24"/>
      <w:szCs w:val="24"/>
    </w:rPr>
  </w:style>
  <w:style w:type="paragraph" w:customStyle="1" w:styleId="xl188">
    <w:name w:val="xl188"/>
    <w:basedOn w:val="a"/>
    <w:rsid w:val="00EA6149"/>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89">
    <w:name w:val="xl189"/>
    <w:basedOn w:val="a"/>
    <w:rsid w:val="00EA6149"/>
    <w:pPr>
      <w:pBdr>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0">
    <w:name w:val="xl190"/>
    <w:basedOn w:val="a"/>
    <w:rsid w:val="00EA6149"/>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191">
    <w:name w:val="xl191"/>
    <w:basedOn w:val="a"/>
    <w:rsid w:val="00EA614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2">
    <w:name w:val="xl192"/>
    <w:basedOn w:val="a"/>
    <w:rsid w:val="00EA614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193">
    <w:name w:val="xl193"/>
    <w:basedOn w:val="a"/>
    <w:rsid w:val="00EA6149"/>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4">
    <w:name w:val="xl194"/>
    <w:basedOn w:val="a"/>
    <w:rsid w:val="00EA6149"/>
    <w:pPr>
      <w:pBdr>
        <w:top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5">
    <w:name w:val="xl195"/>
    <w:basedOn w:val="a"/>
    <w:rsid w:val="00EA61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6">
    <w:name w:val="xl196"/>
    <w:basedOn w:val="a"/>
    <w:rsid w:val="00EA6149"/>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7">
    <w:name w:val="xl197"/>
    <w:basedOn w:val="a"/>
    <w:rsid w:val="00EA61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98">
    <w:name w:val="xl198"/>
    <w:basedOn w:val="a"/>
    <w:rsid w:val="00EA6149"/>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sz w:val="24"/>
      <w:szCs w:val="24"/>
    </w:rPr>
  </w:style>
  <w:style w:type="table" w:customStyle="1" w:styleId="1e">
    <w:name w:val="Сетка таблицы1"/>
    <w:basedOn w:val="a1"/>
    <w:uiPriority w:val="39"/>
    <w:rsid w:val="00EA61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d">
    <w:name w:val="Неразрешенное упоминание"/>
    <w:uiPriority w:val="99"/>
    <w:semiHidden/>
    <w:unhideWhenUsed/>
    <w:rsid w:val="00EA6149"/>
    <w:rPr>
      <w:color w:val="605E5C"/>
      <w:shd w:val="clear" w:color="auto" w:fill="E1DFDD"/>
    </w:rPr>
  </w:style>
  <w:style w:type="character" w:customStyle="1" w:styleId="FootnoteCharacters">
    <w:name w:val="Footnote Characters"/>
    <w:qFormat/>
    <w:rsid w:val="00EA6149"/>
    <w:rPr>
      <w:rFonts w:cs="Times New Roman"/>
      <w:vertAlign w:val="superscript"/>
    </w:rPr>
  </w:style>
  <w:style w:type="character" w:customStyle="1" w:styleId="FootnoteAnchor">
    <w:name w:val="Footnote Anchor"/>
    <w:rsid w:val="00EA6149"/>
    <w:rPr>
      <w:vertAlign w:val="superscript"/>
    </w:rPr>
  </w:style>
  <w:style w:type="paragraph" w:customStyle="1" w:styleId="120">
    <w:name w:val="таблСлева12"/>
    <w:basedOn w:val="a"/>
    <w:uiPriority w:val="3"/>
    <w:qFormat/>
    <w:rsid w:val="00EA6149"/>
    <w:pPr>
      <w:snapToGrid w:val="0"/>
      <w:spacing w:after="0" w:line="240" w:lineRule="auto"/>
    </w:pPr>
    <w:rPr>
      <w:rFonts w:ascii="Times New Roman" w:hAnsi="Times New Roman"/>
      <w:iCs/>
      <w:sz w:val="24"/>
      <w:szCs w:val="28"/>
    </w:rPr>
  </w:style>
  <w:style w:type="character" w:customStyle="1" w:styleId="affffffe">
    <w:name w:val="Символ сноски"/>
    <w:qFormat/>
    <w:rsid w:val="00EA614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7805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lanbook.com/book/26133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anbook.com/book/296984" TargetMode="External"/><Relationship Id="rId11" Type="http://schemas.openxmlformats.org/officeDocument/2006/relationships/hyperlink" Target="https://e.lanbook.com/book/298541" TargetMode="External"/><Relationship Id="rId5" Type="http://schemas.openxmlformats.org/officeDocument/2006/relationships/image" Target="media/image1.png"/><Relationship Id="rId10" Type="http://schemas.openxmlformats.org/officeDocument/2006/relationships/hyperlink" Target="https://e.lanbook.com/book/269894" TargetMode="External"/><Relationship Id="rId4" Type="http://schemas.openxmlformats.org/officeDocument/2006/relationships/webSettings" Target="webSettings.xml"/><Relationship Id="rId9" Type="http://schemas.openxmlformats.org/officeDocument/2006/relationships/hyperlink" Target="https://e.lanbook.com/book/179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3160</Words>
  <Characters>18012</Characters>
  <Application>Microsoft Office Word</Application>
  <DocSecurity>0</DocSecurity>
  <Lines>150</Lines>
  <Paragraphs>42</Paragraphs>
  <ScaleCrop>false</ScaleCrop>
  <Company/>
  <LinksUpToDate>false</LinksUpToDate>
  <CharactersWithSpaces>21130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3</cp:revision>
  <dcterms:created xsi:type="dcterms:W3CDTF">2024-04-27T12:34:00Z</dcterms:created>
  <dcterms:modified xsi:type="dcterms:W3CDTF">2024-04-27T12:41:00Z</dcterms:modified>
</cp:coreProperties>
</file>